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8BE" w:rsidRPr="00926F51" w:rsidRDefault="00B10C3C" w:rsidP="00B524D7">
      <w:pPr>
        <w:jc w:val="right"/>
        <w:rPr>
          <w:rFonts w:asciiTheme="minorEastAsia" w:eastAsiaTheme="minorEastAsia" w:hAnsiTheme="minorEastAsia"/>
          <w:sz w:val="24"/>
        </w:rPr>
      </w:pPr>
      <w:r w:rsidRPr="00926F51">
        <w:rPr>
          <w:rFonts w:asciiTheme="minorEastAsia" w:eastAsiaTheme="minorEastAsia" w:hAnsiTheme="minorEastAsia" w:hint="eastAsia"/>
          <w:sz w:val="24"/>
        </w:rPr>
        <w:t xml:space="preserve">　</w:t>
      </w:r>
      <w:r w:rsidR="00C32985" w:rsidRPr="00926F51">
        <w:rPr>
          <w:rFonts w:asciiTheme="minorEastAsia" w:eastAsiaTheme="minorEastAsia" w:hAnsiTheme="minorEastAsia" w:hint="eastAsia"/>
          <w:sz w:val="24"/>
        </w:rPr>
        <w:t>年　　月　　日</w:t>
      </w:r>
    </w:p>
    <w:p w:rsidR="00C32985" w:rsidRPr="00926F51" w:rsidRDefault="00C32985" w:rsidP="00CB1509">
      <w:pPr>
        <w:rPr>
          <w:rFonts w:asciiTheme="minorEastAsia" w:eastAsiaTheme="minorEastAsia" w:hAnsiTheme="minorEastAsia"/>
          <w:sz w:val="24"/>
        </w:rPr>
      </w:pPr>
      <w:r w:rsidRPr="00926F51">
        <w:rPr>
          <w:rFonts w:asciiTheme="minorEastAsia" w:eastAsiaTheme="minorEastAsia" w:hAnsiTheme="minorEastAsia" w:hint="eastAsia"/>
          <w:sz w:val="24"/>
        </w:rPr>
        <w:t>保　護　者　様</w:t>
      </w:r>
    </w:p>
    <w:p w:rsidR="006C48BE" w:rsidRPr="00926F51" w:rsidRDefault="00C32985" w:rsidP="006E442C">
      <w:pPr>
        <w:jc w:val="right"/>
        <w:rPr>
          <w:rFonts w:asciiTheme="minorEastAsia" w:eastAsiaTheme="minorEastAsia" w:hAnsiTheme="minorEastAsia"/>
          <w:sz w:val="24"/>
        </w:rPr>
      </w:pPr>
      <w:r w:rsidRPr="00926F51">
        <w:rPr>
          <w:rFonts w:asciiTheme="minorEastAsia" w:eastAsiaTheme="minorEastAsia" w:hAnsiTheme="minorEastAsia"/>
          <w:sz w:val="24"/>
        </w:rPr>
        <w:t xml:space="preserve">                                </w:t>
      </w:r>
      <w:r w:rsidR="006C48BE" w:rsidRPr="00926F51">
        <w:rPr>
          <w:rFonts w:asciiTheme="minorEastAsia" w:eastAsiaTheme="minorEastAsia" w:hAnsiTheme="minorEastAsia"/>
          <w:sz w:val="24"/>
        </w:rPr>
        <w:t xml:space="preserve">                               </w:t>
      </w:r>
      <w:r w:rsidRPr="00926F51">
        <w:rPr>
          <w:rFonts w:asciiTheme="minorEastAsia" w:eastAsiaTheme="minorEastAsia" w:hAnsiTheme="minorEastAsia" w:hint="eastAsia"/>
          <w:sz w:val="24"/>
        </w:rPr>
        <w:t>北区立</w:t>
      </w:r>
      <w:r w:rsidR="006E442C" w:rsidRPr="00926F51">
        <w:rPr>
          <w:rFonts w:asciiTheme="minorEastAsia" w:eastAsiaTheme="minorEastAsia" w:hAnsiTheme="minorEastAsia" w:hint="eastAsia"/>
          <w:sz w:val="24"/>
        </w:rPr>
        <w:t>王子</w:t>
      </w:r>
      <w:r w:rsidR="00D95B01" w:rsidRPr="00926F51">
        <w:rPr>
          <w:rFonts w:asciiTheme="minorEastAsia" w:eastAsiaTheme="minorEastAsia" w:hAnsiTheme="minorEastAsia" w:hint="eastAsia"/>
          <w:sz w:val="24"/>
        </w:rPr>
        <w:t>小</w:t>
      </w:r>
      <w:r w:rsidRPr="00926F51">
        <w:rPr>
          <w:rFonts w:asciiTheme="minorEastAsia" w:eastAsiaTheme="minorEastAsia" w:hAnsiTheme="minorEastAsia" w:hint="eastAsia"/>
          <w:sz w:val="24"/>
        </w:rPr>
        <w:t>学校</w:t>
      </w:r>
    </w:p>
    <w:p w:rsidR="006C48BE" w:rsidRPr="00926F51" w:rsidRDefault="00C32985" w:rsidP="00B633D5">
      <w:pPr>
        <w:wordWrap w:val="0"/>
        <w:jc w:val="right"/>
        <w:rPr>
          <w:rFonts w:asciiTheme="minorEastAsia" w:eastAsiaTheme="minorEastAsia" w:hAnsiTheme="minorEastAsia"/>
          <w:sz w:val="24"/>
        </w:rPr>
      </w:pPr>
      <w:r w:rsidRPr="00926F51">
        <w:rPr>
          <w:rFonts w:asciiTheme="minorEastAsia" w:eastAsiaTheme="minorEastAsia" w:hAnsiTheme="minorEastAsia"/>
          <w:sz w:val="24"/>
        </w:rPr>
        <w:t xml:space="preserve">                                                               </w:t>
      </w:r>
      <w:r w:rsidRPr="00926F51">
        <w:rPr>
          <w:rFonts w:asciiTheme="minorEastAsia" w:eastAsiaTheme="minorEastAsia" w:hAnsiTheme="minorEastAsia" w:hint="eastAsia"/>
          <w:sz w:val="24"/>
        </w:rPr>
        <w:t>校長</w:t>
      </w:r>
      <w:r w:rsidRPr="00926F51">
        <w:rPr>
          <w:rFonts w:asciiTheme="minorEastAsia" w:eastAsiaTheme="minorEastAsia" w:hAnsiTheme="minorEastAsia"/>
          <w:sz w:val="24"/>
        </w:rPr>
        <w:t xml:space="preserve"> </w:t>
      </w:r>
      <w:r w:rsidR="00CB1509" w:rsidRPr="00926F51">
        <w:rPr>
          <w:rFonts w:asciiTheme="minorEastAsia" w:eastAsiaTheme="minorEastAsia" w:hAnsiTheme="minorEastAsia" w:hint="eastAsia"/>
          <w:sz w:val="24"/>
        </w:rPr>
        <w:t xml:space="preserve">　</w:t>
      </w:r>
      <w:r w:rsidR="00B633D5">
        <w:rPr>
          <w:rFonts w:asciiTheme="minorEastAsia" w:eastAsiaTheme="minorEastAsia" w:hAnsiTheme="minorEastAsia" w:hint="eastAsia"/>
          <w:sz w:val="24"/>
        </w:rPr>
        <w:t>原田　英孝</w:t>
      </w:r>
    </w:p>
    <w:p w:rsidR="00C32985" w:rsidRPr="00926F51" w:rsidRDefault="00C32985" w:rsidP="006C48BE">
      <w:pPr>
        <w:jc w:val="center"/>
        <w:rPr>
          <w:rFonts w:asciiTheme="minorEastAsia" w:eastAsiaTheme="minorEastAsia" w:hAnsiTheme="minorEastAsia"/>
          <w:b/>
          <w:sz w:val="40"/>
          <w:szCs w:val="40"/>
        </w:rPr>
      </w:pPr>
      <w:r w:rsidRPr="00926F51">
        <w:rPr>
          <w:rFonts w:asciiTheme="minorEastAsia" w:eastAsiaTheme="minorEastAsia" w:hAnsiTheme="minorEastAsia" w:hint="eastAsia"/>
          <w:b/>
          <w:sz w:val="40"/>
          <w:szCs w:val="40"/>
        </w:rPr>
        <w:t>出席停止について</w:t>
      </w:r>
    </w:p>
    <w:p w:rsidR="006E442C" w:rsidRPr="00926F51" w:rsidRDefault="006E442C" w:rsidP="00C75891">
      <w:pPr>
        <w:ind w:firstLineChars="354" w:firstLine="850"/>
        <w:rPr>
          <w:rFonts w:asciiTheme="minorEastAsia" w:eastAsiaTheme="minorEastAsia" w:hAnsiTheme="minorEastAsia"/>
          <w:sz w:val="24"/>
        </w:rPr>
      </w:pPr>
    </w:p>
    <w:p w:rsidR="00C32985" w:rsidRPr="00926F51" w:rsidRDefault="00C32985" w:rsidP="00B633D5">
      <w:pPr>
        <w:ind w:firstLineChars="100" w:firstLine="240"/>
        <w:rPr>
          <w:rFonts w:asciiTheme="minorEastAsia" w:eastAsiaTheme="minorEastAsia" w:hAnsiTheme="minorEastAsia"/>
          <w:sz w:val="24"/>
        </w:rPr>
      </w:pPr>
      <w:r w:rsidRPr="00926F51">
        <w:rPr>
          <w:rFonts w:asciiTheme="minorEastAsia" w:eastAsiaTheme="minorEastAsia" w:hAnsiTheme="minorEastAsia" w:hint="eastAsia"/>
          <w:sz w:val="24"/>
        </w:rPr>
        <w:t>お子さまが</w:t>
      </w:r>
      <w:r w:rsidR="00926F51">
        <w:rPr>
          <w:rFonts w:asciiTheme="minorEastAsia" w:eastAsiaTheme="minorEastAsia" w:hAnsiTheme="minorEastAsia" w:hint="eastAsia"/>
          <w:sz w:val="24"/>
          <w:u w:val="single"/>
        </w:rPr>
        <w:t>学校において予防すべき感染症</w:t>
      </w:r>
      <w:r w:rsidRPr="00926F51">
        <w:rPr>
          <w:rFonts w:asciiTheme="minorEastAsia" w:eastAsiaTheme="minorEastAsia" w:hAnsiTheme="minorEastAsia" w:hint="eastAsia"/>
          <w:sz w:val="24"/>
        </w:rPr>
        <w:t>に罹患したことを医師に診断された旨、連絡を受けました。</w:t>
      </w:r>
    </w:p>
    <w:p w:rsidR="00C32985" w:rsidRPr="00926F51" w:rsidRDefault="00C32985" w:rsidP="00B633D5">
      <w:pPr>
        <w:ind w:firstLineChars="100" w:firstLine="240"/>
        <w:rPr>
          <w:rFonts w:asciiTheme="minorEastAsia" w:eastAsiaTheme="minorEastAsia" w:hAnsiTheme="minorEastAsia"/>
          <w:sz w:val="24"/>
        </w:rPr>
      </w:pPr>
      <w:r w:rsidRPr="00926F51">
        <w:rPr>
          <w:rFonts w:asciiTheme="minorEastAsia" w:eastAsiaTheme="minorEastAsia" w:hAnsiTheme="minorEastAsia" w:hint="eastAsia"/>
          <w:sz w:val="24"/>
        </w:rPr>
        <w:t>学校保健</w:t>
      </w:r>
      <w:r w:rsidR="00A77EE7" w:rsidRPr="00926F51">
        <w:rPr>
          <w:rFonts w:asciiTheme="minorEastAsia" w:eastAsiaTheme="minorEastAsia" w:hAnsiTheme="minorEastAsia" w:hint="eastAsia"/>
          <w:sz w:val="24"/>
        </w:rPr>
        <w:t>安全</w:t>
      </w:r>
      <w:r w:rsidRPr="00926F51">
        <w:rPr>
          <w:rFonts w:asciiTheme="minorEastAsia" w:eastAsiaTheme="minorEastAsia" w:hAnsiTheme="minorEastAsia" w:hint="eastAsia"/>
          <w:sz w:val="24"/>
        </w:rPr>
        <w:t>法に基づき出席停止といたします。出席停止の期間は下記の表の通りです。</w:t>
      </w:r>
    </w:p>
    <w:p w:rsidR="00C32985" w:rsidRPr="00926F51" w:rsidRDefault="00B633D5" w:rsidP="00B633D5">
      <w:pPr>
        <w:rPr>
          <w:rFonts w:asciiTheme="minorEastAsia" w:eastAsiaTheme="minorEastAsia" w:hAnsiTheme="minorEastAsia"/>
          <w:sz w:val="24"/>
        </w:rPr>
      </w:pPr>
      <w:r>
        <w:rPr>
          <w:rFonts w:asciiTheme="minorEastAsia" w:eastAsiaTheme="minorEastAsia" w:hAnsiTheme="minorEastAsia" w:hint="eastAsia"/>
          <w:sz w:val="24"/>
        </w:rPr>
        <w:t>他の児童</w:t>
      </w:r>
      <w:r w:rsidR="00C32985" w:rsidRPr="00926F51">
        <w:rPr>
          <w:rFonts w:asciiTheme="minorEastAsia" w:eastAsiaTheme="minorEastAsia" w:hAnsiTheme="minorEastAsia" w:hint="eastAsia"/>
          <w:sz w:val="24"/>
        </w:rPr>
        <w:t>に</w:t>
      </w:r>
      <w:r w:rsidR="00A77EE7" w:rsidRPr="00926F51">
        <w:rPr>
          <w:rFonts w:asciiTheme="minorEastAsia" w:eastAsiaTheme="minorEastAsia" w:hAnsiTheme="minorEastAsia" w:hint="eastAsia"/>
          <w:sz w:val="24"/>
        </w:rPr>
        <w:t>感染</w:t>
      </w:r>
      <w:r w:rsidR="00C32985" w:rsidRPr="00926F51">
        <w:rPr>
          <w:rFonts w:asciiTheme="minorEastAsia" w:eastAsiaTheme="minorEastAsia" w:hAnsiTheme="minorEastAsia" w:hint="eastAsia"/>
          <w:sz w:val="24"/>
        </w:rPr>
        <w:t>のおそれがなくなるまで登校はできませんので自宅で療養</w:t>
      </w:r>
      <w:r w:rsidR="00B60063" w:rsidRPr="00926F51">
        <w:rPr>
          <w:rFonts w:asciiTheme="minorEastAsia" w:eastAsiaTheme="minorEastAsia" w:hAnsiTheme="minorEastAsia" w:hint="eastAsia"/>
          <w:sz w:val="24"/>
        </w:rPr>
        <w:t>して</w:t>
      </w:r>
      <w:r w:rsidR="00C32985" w:rsidRPr="00926F51">
        <w:rPr>
          <w:rFonts w:asciiTheme="minorEastAsia" w:eastAsiaTheme="minorEastAsia" w:hAnsiTheme="minorEastAsia" w:hint="eastAsia"/>
          <w:sz w:val="24"/>
        </w:rPr>
        <w:t>ください。</w:t>
      </w:r>
    </w:p>
    <w:p w:rsidR="00CB1509" w:rsidRPr="00926F51" w:rsidRDefault="00C32985" w:rsidP="00B633D5">
      <w:pPr>
        <w:ind w:firstLineChars="100" w:firstLine="240"/>
        <w:rPr>
          <w:rFonts w:asciiTheme="minorEastAsia" w:eastAsiaTheme="minorEastAsia" w:hAnsiTheme="minorEastAsia"/>
          <w:sz w:val="24"/>
        </w:rPr>
      </w:pPr>
      <w:r w:rsidRPr="00926F51">
        <w:rPr>
          <w:rFonts w:asciiTheme="minorEastAsia" w:eastAsiaTheme="minorEastAsia" w:hAnsiTheme="minorEastAsia" w:hint="eastAsia"/>
          <w:sz w:val="24"/>
        </w:rPr>
        <w:t>医師より</w:t>
      </w:r>
      <w:r w:rsidR="00A77EE7" w:rsidRPr="00926F51">
        <w:rPr>
          <w:rFonts w:asciiTheme="minorEastAsia" w:eastAsiaTheme="minorEastAsia" w:hAnsiTheme="minorEastAsia" w:hint="eastAsia"/>
          <w:sz w:val="24"/>
        </w:rPr>
        <w:t>感染</w:t>
      </w:r>
      <w:r w:rsidRPr="00926F51">
        <w:rPr>
          <w:rFonts w:asciiTheme="minorEastAsia" w:eastAsiaTheme="minorEastAsia" w:hAnsiTheme="minorEastAsia" w:hint="eastAsia"/>
          <w:sz w:val="24"/>
        </w:rPr>
        <w:t>のおそれがないと認められましたら、</w:t>
      </w:r>
      <w:r w:rsidRPr="00926F51">
        <w:rPr>
          <w:rFonts w:asciiTheme="minorEastAsia" w:eastAsiaTheme="minorEastAsia" w:hAnsiTheme="minorEastAsia" w:hint="eastAsia"/>
          <w:b/>
          <w:sz w:val="24"/>
          <w:u w:val="wave"/>
        </w:rPr>
        <w:t>別紙、出席停止解除届へ保護者が記入</w:t>
      </w:r>
      <w:r w:rsidRPr="00926F51">
        <w:rPr>
          <w:rFonts w:asciiTheme="minorEastAsia" w:eastAsiaTheme="minorEastAsia" w:hAnsiTheme="minorEastAsia" w:hint="eastAsia"/>
          <w:sz w:val="24"/>
        </w:rPr>
        <w:t>し、</w:t>
      </w:r>
    </w:p>
    <w:p w:rsidR="006C48BE" w:rsidRPr="00926F51" w:rsidRDefault="00C32985" w:rsidP="00B633D5">
      <w:pPr>
        <w:rPr>
          <w:rFonts w:asciiTheme="minorEastAsia" w:eastAsiaTheme="minorEastAsia" w:hAnsiTheme="minorEastAsia"/>
          <w:sz w:val="24"/>
        </w:rPr>
      </w:pPr>
      <w:r w:rsidRPr="00926F51">
        <w:rPr>
          <w:rFonts w:asciiTheme="minorEastAsia" w:eastAsiaTheme="minorEastAsia" w:hAnsiTheme="minorEastAsia" w:hint="eastAsia"/>
          <w:sz w:val="24"/>
        </w:rPr>
        <w:t>登校する際にお子さまに持たせ、学校に提出して下さい。</w:t>
      </w:r>
    </w:p>
    <w:p w:rsidR="00C32985" w:rsidRPr="00926F51" w:rsidRDefault="00C32985" w:rsidP="00CB1509">
      <w:pPr>
        <w:rPr>
          <w:rFonts w:asciiTheme="minorEastAsia" w:eastAsiaTheme="minorEastAsia" w:hAnsiTheme="minorEastAsia"/>
          <w:sz w:val="24"/>
        </w:rPr>
      </w:pPr>
    </w:p>
    <w:p w:rsidR="00B633D5" w:rsidRDefault="00B616F3" w:rsidP="00B633D5">
      <w:pPr>
        <w:spacing w:beforeLines="50" w:before="120"/>
        <w:rPr>
          <w:rFonts w:asciiTheme="minorEastAsia" w:eastAsiaTheme="minorEastAsia" w:hAnsiTheme="minorEastAsia"/>
        </w:rPr>
      </w:pPr>
      <w:r w:rsidRPr="00926F51">
        <w:rPr>
          <w:rFonts w:asciiTheme="minorEastAsia" w:eastAsiaTheme="minorEastAsia" w:hAnsiTheme="minorEastAsia" w:hint="eastAsia"/>
        </w:rPr>
        <w:t>※</w:t>
      </w:r>
      <w:r w:rsidR="00C32985" w:rsidRPr="00926F51">
        <w:rPr>
          <w:rFonts w:asciiTheme="minorEastAsia" w:eastAsiaTheme="minorEastAsia" w:hAnsiTheme="minorEastAsia" w:hint="eastAsia"/>
        </w:rPr>
        <w:t>出席停止とは‥‥学校</w:t>
      </w:r>
      <w:r w:rsidR="00881BCF" w:rsidRPr="00926F51">
        <w:rPr>
          <w:rFonts w:asciiTheme="minorEastAsia" w:eastAsiaTheme="minorEastAsia" w:hAnsiTheme="minorEastAsia" w:hint="eastAsia"/>
        </w:rPr>
        <w:t>において予防すべき</w:t>
      </w:r>
      <w:r w:rsidR="00A77EE7" w:rsidRPr="00926F51">
        <w:rPr>
          <w:rFonts w:asciiTheme="minorEastAsia" w:eastAsiaTheme="minorEastAsia" w:hAnsiTheme="minorEastAsia" w:hint="eastAsia"/>
        </w:rPr>
        <w:t>感染</w:t>
      </w:r>
      <w:r w:rsidR="00881BCF" w:rsidRPr="00926F51">
        <w:rPr>
          <w:rFonts w:asciiTheme="minorEastAsia" w:eastAsiaTheme="minorEastAsia" w:hAnsiTheme="minorEastAsia" w:hint="eastAsia"/>
        </w:rPr>
        <w:t>症</w:t>
      </w:r>
      <w:r w:rsidR="00B633D5">
        <w:rPr>
          <w:rFonts w:asciiTheme="minorEastAsia" w:eastAsiaTheme="minorEastAsia" w:hAnsiTheme="minorEastAsia" w:hint="eastAsia"/>
        </w:rPr>
        <w:t>が発生した場合、他の健康な児童</w:t>
      </w:r>
      <w:r w:rsidR="00C32985" w:rsidRPr="00926F51">
        <w:rPr>
          <w:rFonts w:asciiTheme="minorEastAsia" w:eastAsiaTheme="minorEastAsia" w:hAnsiTheme="minorEastAsia" w:hint="eastAsia"/>
        </w:rPr>
        <w:t>への</w:t>
      </w:r>
      <w:r w:rsidR="00A77EE7" w:rsidRPr="00926F51">
        <w:rPr>
          <w:rFonts w:asciiTheme="minorEastAsia" w:eastAsiaTheme="minorEastAsia" w:hAnsiTheme="minorEastAsia" w:hint="eastAsia"/>
        </w:rPr>
        <w:t>感染</w:t>
      </w:r>
      <w:r w:rsidR="00C32985" w:rsidRPr="00926F51">
        <w:rPr>
          <w:rFonts w:asciiTheme="minorEastAsia" w:eastAsiaTheme="minorEastAsia" w:hAnsiTheme="minorEastAsia" w:hint="eastAsia"/>
        </w:rPr>
        <w:t>を防止し</w:t>
      </w:r>
      <w:r w:rsidR="006C48BE" w:rsidRPr="00926F51">
        <w:rPr>
          <w:rFonts w:asciiTheme="minorEastAsia" w:eastAsiaTheme="minorEastAsia" w:hAnsiTheme="minorEastAsia" w:hint="eastAsia"/>
        </w:rPr>
        <w:t>、</w:t>
      </w:r>
    </w:p>
    <w:p w:rsidR="00C32985" w:rsidRPr="00926F51" w:rsidRDefault="00B633D5" w:rsidP="00B633D5">
      <w:pPr>
        <w:spacing w:beforeLines="50" w:before="120"/>
        <w:ind w:left="1440" w:firstLineChars="200" w:firstLine="420"/>
        <w:rPr>
          <w:rFonts w:asciiTheme="minorEastAsia" w:eastAsiaTheme="minorEastAsia" w:hAnsiTheme="minorEastAsia"/>
        </w:rPr>
      </w:pPr>
      <w:r>
        <w:rPr>
          <w:rFonts w:asciiTheme="minorEastAsia" w:eastAsiaTheme="minorEastAsia" w:hAnsiTheme="minorEastAsia" w:hint="eastAsia"/>
        </w:rPr>
        <w:t>学校内の流行を阻止するために、該当児童</w:t>
      </w:r>
      <w:r w:rsidR="00C32985" w:rsidRPr="00926F51">
        <w:rPr>
          <w:rFonts w:asciiTheme="minorEastAsia" w:eastAsiaTheme="minorEastAsia" w:hAnsiTheme="minorEastAsia" w:hint="eastAsia"/>
        </w:rPr>
        <w:t>に対して校長が出席を停止する措置のことです。</w:t>
      </w:r>
    </w:p>
    <w:p w:rsidR="00493C7C" w:rsidRDefault="00493C7C" w:rsidP="00B616F3">
      <w:pPr>
        <w:ind w:leftChars="230" w:left="483" w:firstLineChars="1200" w:firstLine="2520"/>
        <w:rPr>
          <w:rFonts w:asciiTheme="minorEastAsia" w:eastAsiaTheme="minorEastAsia" w:hAnsiTheme="minorEastAsia"/>
        </w:rPr>
      </w:pPr>
    </w:p>
    <w:p w:rsidR="00926F51" w:rsidRPr="00926F51" w:rsidRDefault="00926F51" w:rsidP="00B616F3">
      <w:pPr>
        <w:ind w:leftChars="230" w:left="483" w:firstLineChars="1200" w:firstLine="2520"/>
        <w:rPr>
          <w:rFonts w:asciiTheme="minorEastAsia" w:eastAsiaTheme="minorEastAsia" w:hAnsiTheme="minorEastAsia"/>
        </w:rPr>
      </w:pPr>
    </w:p>
    <w:p w:rsidR="006E442C" w:rsidRPr="00926F51" w:rsidRDefault="00C32985" w:rsidP="00B633D5">
      <w:pPr>
        <w:rPr>
          <w:rFonts w:asciiTheme="minorEastAsia" w:eastAsiaTheme="minorEastAsia" w:hAnsiTheme="minorEastAsia"/>
          <w:b/>
          <w:sz w:val="24"/>
          <w:szCs w:val="28"/>
        </w:rPr>
      </w:pPr>
      <w:r w:rsidRPr="00926F51">
        <w:rPr>
          <w:rFonts w:asciiTheme="minorEastAsia" w:eastAsiaTheme="minorEastAsia" w:hAnsiTheme="minorEastAsia" w:hint="eastAsia"/>
          <w:sz w:val="22"/>
        </w:rPr>
        <w:t>表</w:t>
      </w:r>
      <w:r w:rsidRPr="00926F51">
        <w:rPr>
          <w:rFonts w:asciiTheme="minorEastAsia" w:eastAsiaTheme="minorEastAsia" w:hAnsiTheme="minorEastAsia"/>
          <w:sz w:val="22"/>
        </w:rPr>
        <w:t xml:space="preserve">      </w:t>
      </w:r>
      <w:r w:rsidR="00B633D5">
        <w:rPr>
          <w:rFonts w:asciiTheme="minorEastAsia" w:eastAsiaTheme="minorEastAsia" w:hAnsiTheme="minorEastAsia"/>
          <w:sz w:val="22"/>
        </w:rPr>
        <w:tab/>
      </w:r>
      <w:r w:rsidRPr="00926F51">
        <w:rPr>
          <w:rFonts w:asciiTheme="minorEastAsia" w:eastAsiaTheme="minorEastAsia" w:hAnsiTheme="minorEastAsia" w:hint="eastAsia"/>
          <w:b/>
          <w:sz w:val="24"/>
          <w:szCs w:val="28"/>
        </w:rPr>
        <w:t>学校において予防すべき</w:t>
      </w:r>
      <w:r w:rsidR="00A77EE7" w:rsidRPr="00926F51">
        <w:rPr>
          <w:rFonts w:asciiTheme="minorEastAsia" w:eastAsiaTheme="minorEastAsia" w:hAnsiTheme="minorEastAsia" w:hint="eastAsia"/>
          <w:b/>
          <w:sz w:val="24"/>
          <w:szCs w:val="28"/>
        </w:rPr>
        <w:t>感染</w:t>
      </w:r>
      <w:r w:rsidR="0071749C" w:rsidRPr="00926F51">
        <w:rPr>
          <w:rFonts w:asciiTheme="minorEastAsia" w:eastAsiaTheme="minorEastAsia" w:hAnsiTheme="minorEastAsia" w:hint="eastAsia"/>
          <w:b/>
          <w:sz w:val="24"/>
          <w:szCs w:val="28"/>
        </w:rPr>
        <w:t>症</w:t>
      </w:r>
      <w:r w:rsidRPr="00926F51">
        <w:rPr>
          <w:rFonts w:asciiTheme="minorEastAsia" w:eastAsiaTheme="minorEastAsia" w:hAnsiTheme="minorEastAsia" w:hint="eastAsia"/>
          <w:b/>
          <w:sz w:val="24"/>
          <w:szCs w:val="28"/>
        </w:rPr>
        <w:t>の種類及び出席停止の期間の基準</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4673"/>
        <w:gridCol w:w="4955"/>
      </w:tblGrid>
      <w:tr w:rsidR="00B524D7" w:rsidRPr="00926F51" w:rsidTr="00533BA1">
        <w:trPr>
          <w:trHeight w:val="1975"/>
        </w:trPr>
        <w:tc>
          <w:tcPr>
            <w:tcW w:w="567" w:type="dxa"/>
            <w:vAlign w:val="center"/>
          </w:tcPr>
          <w:p w:rsidR="00B524D7" w:rsidRPr="00926F51" w:rsidRDefault="00B524D7" w:rsidP="008202D2">
            <w:pPr>
              <w:rPr>
                <w:rFonts w:asciiTheme="minorEastAsia" w:eastAsiaTheme="minorEastAsia" w:hAnsiTheme="minorEastAsia"/>
                <w:szCs w:val="21"/>
              </w:rPr>
            </w:pPr>
            <w:r w:rsidRPr="00926F51">
              <w:rPr>
                <w:rFonts w:asciiTheme="minorEastAsia" w:eastAsiaTheme="minorEastAsia" w:hAnsiTheme="minorEastAsia" w:hint="eastAsia"/>
                <w:szCs w:val="21"/>
              </w:rPr>
              <w:t>第</w:t>
            </w:r>
          </w:p>
          <w:p w:rsidR="00B524D7" w:rsidRPr="00926F51" w:rsidRDefault="00B524D7" w:rsidP="008202D2">
            <w:pPr>
              <w:rPr>
                <w:rFonts w:asciiTheme="minorEastAsia" w:eastAsiaTheme="minorEastAsia" w:hAnsiTheme="minorEastAsia"/>
                <w:szCs w:val="21"/>
              </w:rPr>
            </w:pPr>
            <w:r w:rsidRPr="00926F51">
              <w:rPr>
                <w:rFonts w:asciiTheme="minorEastAsia" w:eastAsiaTheme="minorEastAsia" w:hAnsiTheme="minorEastAsia" w:hint="eastAsia"/>
                <w:szCs w:val="21"/>
              </w:rPr>
              <w:t>１</w:t>
            </w:r>
          </w:p>
          <w:p w:rsidR="00B524D7" w:rsidRPr="00926F51" w:rsidRDefault="00B524D7" w:rsidP="008202D2">
            <w:pPr>
              <w:rPr>
                <w:rFonts w:asciiTheme="minorEastAsia" w:eastAsiaTheme="minorEastAsia" w:hAnsiTheme="minorEastAsia"/>
                <w:szCs w:val="21"/>
              </w:rPr>
            </w:pPr>
            <w:r w:rsidRPr="00926F51">
              <w:rPr>
                <w:rFonts w:asciiTheme="minorEastAsia" w:eastAsiaTheme="minorEastAsia" w:hAnsiTheme="minorEastAsia" w:hint="eastAsia"/>
                <w:szCs w:val="21"/>
              </w:rPr>
              <w:t>種</w:t>
            </w:r>
          </w:p>
        </w:tc>
        <w:tc>
          <w:tcPr>
            <w:tcW w:w="4678" w:type="dxa"/>
          </w:tcPr>
          <w:p w:rsidR="00B524D7" w:rsidRPr="00926F51" w:rsidRDefault="00B524D7" w:rsidP="008202D2">
            <w:pPr>
              <w:widowControl/>
              <w:jc w:val="left"/>
              <w:rPr>
                <w:rFonts w:asciiTheme="minorEastAsia" w:eastAsiaTheme="minorEastAsia" w:hAnsiTheme="minorEastAsia"/>
                <w:szCs w:val="21"/>
              </w:rPr>
            </w:pPr>
            <w:r w:rsidRPr="00926F51">
              <w:rPr>
                <w:rFonts w:asciiTheme="minorEastAsia" w:eastAsiaTheme="minorEastAsia" w:hAnsiTheme="minorEastAsia" w:hint="eastAsia"/>
                <w:szCs w:val="21"/>
              </w:rPr>
              <w:t>エボラ出血熱・クリミア・コンゴ出血熱</w:t>
            </w:r>
          </w:p>
          <w:p w:rsidR="00B524D7" w:rsidRPr="00926F51" w:rsidRDefault="00B524D7" w:rsidP="008202D2">
            <w:pPr>
              <w:widowControl/>
              <w:jc w:val="left"/>
              <w:rPr>
                <w:rFonts w:asciiTheme="minorEastAsia" w:eastAsiaTheme="minorEastAsia" w:hAnsiTheme="minorEastAsia"/>
                <w:szCs w:val="21"/>
              </w:rPr>
            </w:pPr>
            <w:r w:rsidRPr="00926F51">
              <w:rPr>
                <w:rFonts w:asciiTheme="minorEastAsia" w:eastAsiaTheme="minorEastAsia" w:hAnsiTheme="minorEastAsia" w:hint="eastAsia"/>
                <w:szCs w:val="21"/>
              </w:rPr>
              <w:t>痘そう・南米出血熱・ペスト</w:t>
            </w:r>
            <w:r w:rsidR="006E442C" w:rsidRPr="00926F51">
              <w:rPr>
                <w:rFonts w:asciiTheme="minorEastAsia" w:eastAsiaTheme="minorEastAsia" w:hAnsiTheme="minorEastAsia" w:hint="eastAsia"/>
                <w:szCs w:val="21"/>
              </w:rPr>
              <w:t>・</w:t>
            </w:r>
            <w:r w:rsidRPr="00926F51">
              <w:rPr>
                <w:rFonts w:asciiTheme="minorEastAsia" w:eastAsiaTheme="minorEastAsia" w:hAnsiTheme="minorEastAsia" w:hint="eastAsia"/>
                <w:szCs w:val="21"/>
              </w:rPr>
              <w:t>マールブルク病・ラッサ熱</w:t>
            </w:r>
            <w:r w:rsidR="006E442C" w:rsidRPr="00926F51">
              <w:rPr>
                <w:rFonts w:asciiTheme="minorEastAsia" w:eastAsiaTheme="minorEastAsia" w:hAnsiTheme="minorEastAsia" w:hint="eastAsia"/>
                <w:szCs w:val="21"/>
              </w:rPr>
              <w:t>・</w:t>
            </w:r>
            <w:r w:rsidRPr="00926F51">
              <w:rPr>
                <w:rFonts w:asciiTheme="minorEastAsia" w:eastAsiaTheme="minorEastAsia" w:hAnsiTheme="minorEastAsia" w:hint="eastAsia"/>
                <w:szCs w:val="21"/>
              </w:rPr>
              <w:t>急性灰白髄炎・ジフテリア</w:t>
            </w:r>
          </w:p>
          <w:p w:rsidR="00B524D7" w:rsidRPr="00926F51" w:rsidRDefault="00B524D7" w:rsidP="008202D2">
            <w:pPr>
              <w:widowControl/>
              <w:ind w:left="630" w:hangingChars="300" w:hanging="630"/>
              <w:jc w:val="left"/>
              <w:rPr>
                <w:rFonts w:asciiTheme="minorEastAsia" w:eastAsiaTheme="minorEastAsia" w:hAnsiTheme="minorEastAsia"/>
                <w:szCs w:val="21"/>
              </w:rPr>
            </w:pPr>
            <w:r w:rsidRPr="00926F51">
              <w:rPr>
                <w:rFonts w:asciiTheme="minorEastAsia" w:eastAsiaTheme="minorEastAsia" w:hAnsiTheme="minorEastAsia" w:hint="eastAsia"/>
                <w:szCs w:val="21"/>
              </w:rPr>
              <w:t>重症急性呼吸器不全症候群</w:t>
            </w:r>
          </w:p>
          <w:p w:rsidR="00B524D7" w:rsidRPr="00926F51" w:rsidRDefault="00B524D7" w:rsidP="008202D2">
            <w:pPr>
              <w:widowControl/>
              <w:ind w:left="540" w:hangingChars="300" w:hanging="540"/>
              <w:jc w:val="left"/>
              <w:rPr>
                <w:rFonts w:asciiTheme="minorEastAsia" w:eastAsiaTheme="minorEastAsia" w:hAnsiTheme="minorEastAsia"/>
                <w:sz w:val="18"/>
                <w:szCs w:val="20"/>
              </w:rPr>
            </w:pPr>
            <w:r w:rsidRPr="00926F51">
              <w:rPr>
                <w:rFonts w:asciiTheme="minorEastAsia" w:eastAsiaTheme="minorEastAsia" w:hAnsiTheme="minorEastAsia" w:hint="eastAsia"/>
                <w:sz w:val="18"/>
                <w:szCs w:val="20"/>
              </w:rPr>
              <w:t>（コロナウィルス属ＳＡＲＳコロナウィルスに限る）</w:t>
            </w:r>
          </w:p>
          <w:p w:rsidR="00B524D7" w:rsidRPr="00926F51" w:rsidRDefault="00B524D7" w:rsidP="008202D2">
            <w:pPr>
              <w:widowControl/>
              <w:jc w:val="left"/>
              <w:rPr>
                <w:rFonts w:asciiTheme="minorEastAsia" w:eastAsiaTheme="minorEastAsia" w:hAnsiTheme="minorEastAsia"/>
                <w:szCs w:val="21"/>
              </w:rPr>
            </w:pPr>
            <w:r w:rsidRPr="00926F51">
              <w:rPr>
                <w:rFonts w:asciiTheme="minorEastAsia" w:eastAsiaTheme="minorEastAsia" w:hAnsiTheme="minorEastAsia" w:hint="eastAsia"/>
                <w:szCs w:val="21"/>
              </w:rPr>
              <w:t>鳥インフルエンザ（Ｈ５Ｎ１）</w:t>
            </w:r>
          </w:p>
          <w:p w:rsidR="00684277" w:rsidRPr="00926F51" w:rsidRDefault="00684277" w:rsidP="00B633D5">
            <w:pPr>
              <w:widowControl/>
              <w:jc w:val="left"/>
              <w:rPr>
                <w:rFonts w:asciiTheme="minorEastAsia" w:eastAsiaTheme="minorEastAsia" w:hAnsiTheme="minorEastAsia"/>
                <w:szCs w:val="21"/>
              </w:rPr>
            </w:pPr>
            <w:r w:rsidRPr="00926F51">
              <w:rPr>
                <w:rFonts w:asciiTheme="minorEastAsia" w:eastAsiaTheme="minorEastAsia" w:hAnsiTheme="minorEastAsia" w:hint="eastAsia"/>
                <w:szCs w:val="21"/>
              </w:rPr>
              <w:t>中東呼吸器症候群MARS</w:t>
            </w:r>
            <w:r w:rsidR="00B633D5" w:rsidRPr="00926F51">
              <w:rPr>
                <w:rFonts w:asciiTheme="minorEastAsia" w:eastAsiaTheme="minorEastAsia" w:hAnsiTheme="minorEastAsia"/>
                <w:szCs w:val="21"/>
              </w:rPr>
              <w:t xml:space="preserve"> </w:t>
            </w:r>
          </w:p>
        </w:tc>
        <w:tc>
          <w:tcPr>
            <w:tcW w:w="4961" w:type="dxa"/>
          </w:tcPr>
          <w:p w:rsidR="00B524D7" w:rsidRPr="00926F51" w:rsidRDefault="00B524D7" w:rsidP="008202D2">
            <w:pPr>
              <w:widowControl/>
              <w:ind w:firstLineChars="200" w:firstLine="420"/>
              <w:jc w:val="left"/>
              <w:rPr>
                <w:rFonts w:asciiTheme="minorEastAsia" w:eastAsiaTheme="minorEastAsia" w:hAnsiTheme="minorEastAsia"/>
                <w:szCs w:val="21"/>
              </w:rPr>
            </w:pPr>
          </w:p>
          <w:p w:rsidR="00B524D7" w:rsidRPr="00926F51" w:rsidRDefault="00B524D7" w:rsidP="008202D2">
            <w:pPr>
              <w:widowControl/>
              <w:ind w:firstLineChars="200" w:firstLine="420"/>
              <w:jc w:val="left"/>
              <w:rPr>
                <w:rFonts w:asciiTheme="minorEastAsia" w:eastAsiaTheme="minorEastAsia" w:hAnsiTheme="minorEastAsia"/>
                <w:szCs w:val="21"/>
              </w:rPr>
            </w:pPr>
          </w:p>
          <w:p w:rsidR="00B524D7" w:rsidRPr="00926F51" w:rsidRDefault="00B524D7" w:rsidP="006E442C">
            <w:pPr>
              <w:widowControl/>
              <w:ind w:leftChars="-1" w:left="2" w:hangingChars="2" w:hanging="4"/>
              <w:jc w:val="left"/>
              <w:rPr>
                <w:rFonts w:asciiTheme="minorEastAsia" w:eastAsiaTheme="minorEastAsia" w:hAnsiTheme="minorEastAsia"/>
                <w:szCs w:val="21"/>
              </w:rPr>
            </w:pPr>
            <w:r w:rsidRPr="00926F51">
              <w:rPr>
                <w:rFonts w:asciiTheme="minorEastAsia" w:eastAsiaTheme="minorEastAsia" w:hAnsiTheme="minorEastAsia" w:hint="eastAsia"/>
                <w:szCs w:val="21"/>
              </w:rPr>
              <w:t>治癒するまで</w:t>
            </w:r>
          </w:p>
          <w:p w:rsidR="00B524D7" w:rsidRPr="00926F51" w:rsidRDefault="00B524D7" w:rsidP="008202D2">
            <w:pPr>
              <w:ind w:leftChars="150" w:left="315"/>
              <w:rPr>
                <w:rFonts w:asciiTheme="minorEastAsia" w:eastAsiaTheme="minorEastAsia" w:hAnsiTheme="minorEastAsia"/>
                <w:szCs w:val="21"/>
              </w:rPr>
            </w:pPr>
          </w:p>
        </w:tc>
      </w:tr>
      <w:tr w:rsidR="00B524D7" w:rsidRPr="00926F51" w:rsidTr="00533BA1">
        <w:trPr>
          <w:trHeight w:val="283"/>
        </w:trPr>
        <w:tc>
          <w:tcPr>
            <w:tcW w:w="567" w:type="dxa"/>
            <w:vMerge w:val="restart"/>
            <w:vAlign w:val="center"/>
          </w:tcPr>
          <w:p w:rsidR="00B524D7" w:rsidRDefault="008202D2" w:rsidP="008202D2">
            <w:pPr>
              <w:rPr>
                <w:rFonts w:asciiTheme="minorEastAsia" w:eastAsiaTheme="minorEastAsia" w:hAnsiTheme="minorEastAsia"/>
                <w:szCs w:val="21"/>
              </w:rPr>
            </w:pPr>
            <w:r w:rsidRPr="00926F51">
              <w:rPr>
                <w:rFonts w:asciiTheme="minorEastAsia" w:eastAsiaTheme="minorEastAsia" w:hAnsiTheme="minorEastAsia" w:hint="eastAsia"/>
                <w:szCs w:val="21"/>
              </w:rPr>
              <w:t xml:space="preserve">　　　　　　　　　　</w:t>
            </w:r>
            <w:r w:rsidR="00533BA1" w:rsidRPr="00926F51">
              <w:rPr>
                <w:rFonts w:asciiTheme="minorEastAsia" w:eastAsiaTheme="minorEastAsia" w:hAnsiTheme="minorEastAsia" w:hint="eastAsia"/>
                <w:szCs w:val="21"/>
              </w:rPr>
              <w:t>※</w:t>
            </w:r>
            <w:r w:rsidR="00C77AD7">
              <w:rPr>
                <w:rFonts w:asciiTheme="minorEastAsia" w:eastAsiaTheme="minorEastAsia" w:hAnsiTheme="minorEastAsia" w:hint="eastAsia"/>
                <w:szCs w:val="21"/>
              </w:rPr>
              <w:t>注</w:t>
            </w:r>
          </w:p>
          <w:p w:rsidR="00C77AD7" w:rsidRDefault="00C77AD7" w:rsidP="008202D2">
            <w:pPr>
              <w:rPr>
                <w:rFonts w:asciiTheme="minorEastAsia" w:eastAsiaTheme="minorEastAsia" w:hAnsiTheme="minorEastAsia"/>
                <w:szCs w:val="21"/>
              </w:rPr>
            </w:pPr>
          </w:p>
          <w:p w:rsidR="00C77AD7" w:rsidRPr="00926F51" w:rsidRDefault="00C77AD7" w:rsidP="008202D2">
            <w:pPr>
              <w:rPr>
                <w:rFonts w:asciiTheme="minorEastAsia" w:eastAsiaTheme="minorEastAsia" w:hAnsiTheme="minorEastAsia"/>
                <w:szCs w:val="21"/>
              </w:rPr>
            </w:pPr>
          </w:p>
          <w:p w:rsidR="00B524D7" w:rsidRPr="00926F51" w:rsidRDefault="00B524D7" w:rsidP="008202D2">
            <w:pPr>
              <w:rPr>
                <w:rFonts w:asciiTheme="minorEastAsia" w:eastAsiaTheme="minorEastAsia" w:hAnsiTheme="minorEastAsia"/>
                <w:szCs w:val="21"/>
              </w:rPr>
            </w:pPr>
            <w:r w:rsidRPr="00926F51">
              <w:rPr>
                <w:rFonts w:asciiTheme="minorEastAsia" w:eastAsiaTheme="minorEastAsia" w:hAnsiTheme="minorEastAsia" w:hint="eastAsia"/>
                <w:szCs w:val="21"/>
              </w:rPr>
              <w:t>第</w:t>
            </w:r>
          </w:p>
          <w:p w:rsidR="00533BA1" w:rsidRPr="00926F51" w:rsidRDefault="00B524D7" w:rsidP="008202D2">
            <w:pPr>
              <w:rPr>
                <w:rFonts w:asciiTheme="minorEastAsia" w:eastAsiaTheme="minorEastAsia" w:hAnsiTheme="minorEastAsia"/>
                <w:szCs w:val="21"/>
              </w:rPr>
            </w:pPr>
            <w:r w:rsidRPr="00926F51">
              <w:rPr>
                <w:rFonts w:asciiTheme="minorEastAsia" w:eastAsiaTheme="minorEastAsia" w:hAnsiTheme="minorEastAsia" w:hint="eastAsia"/>
                <w:szCs w:val="21"/>
              </w:rPr>
              <w:t>２種</w:t>
            </w:r>
          </w:p>
        </w:tc>
        <w:tc>
          <w:tcPr>
            <w:tcW w:w="4678" w:type="dxa"/>
            <w:tcBorders>
              <w:bottom w:val="dashed" w:sz="4" w:space="0" w:color="auto"/>
            </w:tcBorders>
            <w:vAlign w:val="center"/>
          </w:tcPr>
          <w:p w:rsidR="006E442C" w:rsidRPr="00926F51" w:rsidRDefault="00B524D7" w:rsidP="008202D2">
            <w:pPr>
              <w:ind w:firstLineChars="100" w:firstLine="210"/>
              <w:rPr>
                <w:rFonts w:asciiTheme="minorEastAsia" w:eastAsiaTheme="minorEastAsia" w:hAnsiTheme="minorEastAsia"/>
                <w:szCs w:val="21"/>
              </w:rPr>
            </w:pPr>
            <w:r w:rsidRPr="00926F51">
              <w:rPr>
                <w:rFonts w:asciiTheme="minorEastAsia" w:eastAsiaTheme="minorEastAsia" w:hAnsiTheme="minorEastAsia" w:hint="eastAsia"/>
                <w:szCs w:val="21"/>
              </w:rPr>
              <w:t>インフルエンザ</w:t>
            </w:r>
          </w:p>
          <w:p w:rsidR="00B524D7" w:rsidRPr="00926F51" w:rsidRDefault="00B524D7" w:rsidP="006E442C">
            <w:pPr>
              <w:ind w:firstLineChars="100" w:firstLine="210"/>
              <w:rPr>
                <w:rFonts w:asciiTheme="minorEastAsia" w:eastAsiaTheme="minorEastAsia" w:hAnsiTheme="minorEastAsia"/>
                <w:szCs w:val="21"/>
              </w:rPr>
            </w:pPr>
            <w:r w:rsidRPr="00926F51">
              <w:rPr>
                <w:rFonts w:asciiTheme="minorEastAsia" w:eastAsiaTheme="minorEastAsia" w:hAnsiTheme="minorEastAsia" w:hint="eastAsia"/>
                <w:szCs w:val="21"/>
              </w:rPr>
              <w:t>（鳥インフルエンザＨ５Ｎ１除く）</w:t>
            </w:r>
          </w:p>
        </w:tc>
        <w:tc>
          <w:tcPr>
            <w:tcW w:w="4961" w:type="dxa"/>
            <w:tcBorders>
              <w:bottom w:val="dashed" w:sz="4" w:space="0" w:color="auto"/>
            </w:tcBorders>
          </w:tcPr>
          <w:p w:rsidR="00B524D7" w:rsidRPr="00926F51" w:rsidRDefault="00B524D7" w:rsidP="006E442C">
            <w:pPr>
              <w:rPr>
                <w:rFonts w:asciiTheme="minorEastAsia" w:eastAsiaTheme="minorEastAsia" w:hAnsiTheme="minorEastAsia"/>
                <w:szCs w:val="21"/>
              </w:rPr>
            </w:pPr>
            <w:r w:rsidRPr="00926F51">
              <w:rPr>
                <w:rFonts w:asciiTheme="minorEastAsia" w:eastAsiaTheme="minorEastAsia" w:hAnsiTheme="minorEastAsia" w:hint="eastAsia"/>
                <w:szCs w:val="21"/>
              </w:rPr>
              <w:t>発症後5日を経過し、かつ、解熱後２日を経過するまで</w:t>
            </w:r>
          </w:p>
        </w:tc>
      </w:tr>
      <w:tr w:rsidR="00B524D7" w:rsidRPr="00926F51" w:rsidTr="00533BA1">
        <w:trPr>
          <w:trHeight w:val="404"/>
        </w:trPr>
        <w:tc>
          <w:tcPr>
            <w:tcW w:w="567" w:type="dxa"/>
            <w:vMerge/>
            <w:vAlign w:val="center"/>
          </w:tcPr>
          <w:p w:rsidR="00B524D7" w:rsidRPr="00926F51" w:rsidRDefault="00B524D7" w:rsidP="008202D2">
            <w:pPr>
              <w:rPr>
                <w:rFonts w:asciiTheme="minorEastAsia" w:eastAsiaTheme="minorEastAsia" w:hAnsiTheme="minorEastAsia"/>
                <w:szCs w:val="21"/>
              </w:rPr>
            </w:pPr>
          </w:p>
        </w:tc>
        <w:tc>
          <w:tcPr>
            <w:tcW w:w="4678" w:type="dxa"/>
            <w:tcBorders>
              <w:top w:val="dashed" w:sz="4" w:space="0" w:color="auto"/>
              <w:bottom w:val="dashed" w:sz="4" w:space="0" w:color="auto"/>
            </w:tcBorders>
            <w:vAlign w:val="center"/>
          </w:tcPr>
          <w:p w:rsidR="00B524D7" w:rsidRPr="00926F51" w:rsidRDefault="00B524D7" w:rsidP="008202D2">
            <w:pPr>
              <w:ind w:firstLineChars="100" w:firstLine="210"/>
              <w:rPr>
                <w:rFonts w:asciiTheme="minorEastAsia" w:eastAsiaTheme="minorEastAsia" w:hAnsiTheme="minorEastAsia"/>
                <w:szCs w:val="21"/>
              </w:rPr>
            </w:pPr>
            <w:r w:rsidRPr="00926F51">
              <w:rPr>
                <w:rFonts w:asciiTheme="minorEastAsia" w:eastAsiaTheme="minorEastAsia" w:hAnsiTheme="minorEastAsia" w:hint="eastAsia"/>
                <w:szCs w:val="21"/>
              </w:rPr>
              <w:t>百日咳</w:t>
            </w:r>
          </w:p>
        </w:tc>
        <w:tc>
          <w:tcPr>
            <w:tcW w:w="4961" w:type="dxa"/>
            <w:tcBorders>
              <w:top w:val="dashed" w:sz="4" w:space="0" w:color="auto"/>
              <w:bottom w:val="dashed" w:sz="4" w:space="0" w:color="auto"/>
            </w:tcBorders>
          </w:tcPr>
          <w:p w:rsidR="0029400B" w:rsidRDefault="00B524D7" w:rsidP="0029400B">
            <w:pPr>
              <w:rPr>
                <w:rFonts w:asciiTheme="minorEastAsia" w:eastAsiaTheme="minorEastAsia" w:hAnsiTheme="minorEastAsia"/>
                <w:szCs w:val="21"/>
              </w:rPr>
            </w:pPr>
            <w:r w:rsidRPr="00926F51">
              <w:rPr>
                <w:rFonts w:asciiTheme="minorEastAsia" w:eastAsiaTheme="minorEastAsia" w:hAnsiTheme="minorEastAsia" w:hint="eastAsia"/>
                <w:szCs w:val="21"/>
              </w:rPr>
              <w:t>特有の咳の消失まで又は、5</w:t>
            </w:r>
            <w:r w:rsidR="0029400B">
              <w:rPr>
                <w:rFonts w:asciiTheme="minorEastAsia" w:eastAsiaTheme="minorEastAsia" w:hAnsiTheme="minorEastAsia" w:hint="eastAsia"/>
                <w:szCs w:val="21"/>
              </w:rPr>
              <w:t>日間の適正な抗菌性</w:t>
            </w:r>
          </w:p>
          <w:p w:rsidR="00B524D7" w:rsidRPr="00926F51" w:rsidRDefault="0029400B" w:rsidP="0029400B">
            <w:pPr>
              <w:rPr>
                <w:rFonts w:asciiTheme="minorEastAsia" w:eastAsiaTheme="minorEastAsia" w:hAnsiTheme="minorEastAsia"/>
                <w:szCs w:val="21"/>
              </w:rPr>
            </w:pPr>
            <w:r>
              <w:rPr>
                <w:rFonts w:asciiTheme="minorEastAsia" w:eastAsiaTheme="minorEastAsia" w:hAnsiTheme="minorEastAsia" w:hint="eastAsia"/>
                <w:szCs w:val="21"/>
              </w:rPr>
              <w:t>物質</w:t>
            </w:r>
            <w:r w:rsidR="00B524D7" w:rsidRPr="00926F51">
              <w:rPr>
                <w:rFonts w:asciiTheme="minorEastAsia" w:eastAsiaTheme="minorEastAsia" w:hAnsiTheme="minorEastAsia" w:hint="eastAsia"/>
                <w:szCs w:val="21"/>
              </w:rPr>
              <w:t>製剤による治療終了まで。</w:t>
            </w:r>
          </w:p>
        </w:tc>
      </w:tr>
      <w:tr w:rsidR="00B524D7" w:rsidRPr="00926F51" w:rsidTr="00533BA1">
        <w:trPr>
          <w:trHeight w:val="186"/>
        </w:trPr>
        <w:tc>
          <w:tcPr>
            <w:tcW w:w="567" w:type="dxa"/>
            <w:vMerge/>
            <w:vAlign w:val="center"/>
          </w:tcPr>
          <w:p w:rsidR="00B524D7" w:rsidRPr="00926F51" w:rsidRDefault="00B524D7" w:rsidP="008202D2">
            <w:pPr>
              <w:rPr>
                <w:rFonts w:asciiTheme="minorEastAsia" w:eastAsiaTheme="minorEastAsia" w:hAnsiTheme="minorEastAsia"/>
                <w:szCs w:val="21"/>
              </w:rPr>
            </w:pPr>
          </w:p>
        </w:tc>
        <w:tc>
          <w:tcPr>
            <w:tcW w:w="4678" w:type="dxa"/>
            <w:tcBorders>
              <w:top w:val="dashed" w:sz="4" w:space="0" w:color="auto"/>
              <w:bottom w:val="dashed" w:sz="4" w:space="0" w:color="auto"/>
            </w:tcBorders>
            <w:vAlign w:val="center"/>
          </w:tcPr>
          <w:p w:rsidR="00B524D7" w:rsidRPr="00926F51" w:rsidRDefault="00B524D7" w:rsidP="006E442C">
            <w:pPr>
              <w:ind w:firstLineChars="100" w:firstLine="210"/>
              <w:rPr>
                <w:rFonts w:asciiTheme="minorEastAsia" w:eastAsiaTheme="minorEastAsia" w:hAnsiTheme="minorEastAsia"/>
                <w:szCs w:val="21"/>
              </w:rPr>
            </w:pPr>
            <w:r w:rsidRPr="00926F51">
              <w:rPr>
                <w:rFonts w:asciiTheme="minorEastAsia" w:eastAsiaTheme="minorEastAsia" w:hAnsiTheme="minorEastAsia" w:hint="eastAsia"/>
                <w:szCs w:val="21"/>
              </w:rPr>
              <w:t>流行性耳下腺炎</w:t>
            </w:r>
          </w:p>
        </w:tc>
        <w:tc>
          <w:tcPr>
            <w:tcW w:w="4961" w:type="dxa"/>
            <w:tcBorders>
              <w:top w:val="dashed" w:sz="4" w:space="0" w:color="auto"/>
              <w:bottom w:val="dashed" w:sz="4" w:space="0" w:color="auto"/>
            </w:tcBorders>
          </w:tcPr>
          <w:p w:rsidR="0029400B" w:rsidRDefault="00B524D7" w:rsidP="0029400B">
            <w:pPr>
              <w:rPr>
                <w:rFonts w:asciiTheme="minorEastAsia" w:eastAsiaTheme="minorEastAsia" w:hAnsiTheme="minorEastAsia"/>
                <w:szCs w:val="21"/>
              </w:rPr>
            </w:pPr>
            <w:r w:rsidRPr="00926F51">
              <w:rPr>
                <w:rFonts w:asciiTheme="minorEastAsia" w:eastAsiaTheme="minorEastAsia" w:hAnsiTheme="minorEastAsia" w:hint="eastAsia"/>
                <w:szCs w:val="21"/>
              </w:rPr>
              <w:t>耳下腺、顎下腺又は舌下腺の腫脹が発現後5日を</w:t>
            </w:r>
          </w:p>
          <w:p w:rsidR="00B524D7" w:rsidRPr="00926F51" w:rsidRDefault="00B524D7" w:rsidP="0029400B">
            <w:pPr>
              <w:rPr>
                <w:rFonts w:asciiTheme="minorEastAsia" w:eastAsiaTheme="minorEastAsia" w:hAnsiTheme="minorEastAsia"/>
                <w:szCs w:val="21"/>
              </w:rPr>
            </w:pPr>
            <w:r w:rsidRPr="00926F51">
              <w:rPr>
                <w:rFonts w:asciiTheme="minorEastAsia" w:eastAsiaTheme="minorEastAsia" w:hAnsiTheme="minorEastAsia" w:hint="eastAsia"/>
                <w:szCs w:val="21"/>
              </w:rPr>
              <w:t>経過し、かつ、全身状態が良好になるまで。</w:t>
            </w:r>
          </w:p>
        </w:tc>
      </w:tr>
      <w:tr w:rsidR="00B524D7" w:rsidRPr="00926F51" w:rsidTr="00533BA1">
        <w:trPr>
          <w:trHeight w:val="342"/>
        </w:trPr>
        <w:tc>
          <w:tcPr>
            <w:tcW w:w="567" w:type="dxa"/>
            <w:vMerge/>
            <w:vAlign w:val="center"/>
          </w:tcPr>
          <w:p w:rsidR="00B524D7" w:rsidRPr="00926F51" w:rsidRDefault="00B524D7" w:rsidP="008202D2">
            <w:pPr>
              <w:rPr>
                <w:rFonts w:asciiTheme="minorEastAsia" w:eastAsiaTheme="minorEastAsia" w:hAnsiTheme="minorEastAsia"/>
                <w:szCs w:val="21"/>
              </w:rPr>
            </w:pPr>
          </w:p>
        </w:tc>
        <w:tc>
          <w:tcPr>
            <w:tcW w:w="4678" w:type="dxa"/>
            <w:tcBorders>
              <w:top w:val="dashed" w:sz="4" w:space="0" w:color="auto"/>
              <w:bottom w:val="dashed" w:sz="4" w:space="0" w:color="auto"/>
            </w:tcBorders>
            <w:vAlign w:val="center"/>
          </w:tcPr>
          <w:p w:rsidR="00B524D7" w:rsidRPr="00926F51" w:rsidRDefault="00B524D7" w:rsidP="008202D2">
            <w:pPr>
              <w:ind w:firstLineChars="100" w:firstLine="210"/>
              <w:rPr>
                <w:rFonts w:asciiTheme="minorEastAsia" w:eastAsiaTheme="minorEastAsia" w:hAnsiTheme="minorEastAsia"/>
                <w:szCs w:val="21"/>
              </w:rPr>
            </w:pPr>
            <w:r w:rsidRPr="00926F51">
              <w:rPr>
                <w:rFonts w:asciiTheme="minorEastAsia" w:eastAsiaTheme="minorEastAsia" w:hAnsiTheme="minorEastAsia" w:hint="eastAsia"/>
                <w:szCs w:val="21"/>
              </w:rPr>
              <w:t>咽頭結膜熱</w:t>
            </w:r>
            <w:r w:rsidR="00493C7C" w:rsidRPr="00926F51">
              <w:rPr>
                <w:rFonts w:asciiTheme="minorEastAsia" w:eastAsiaTheme="minorEastAsia" w:hAnsiTheme="minorEastAsia" w:hint="eastAsia"/>
                <w:szCs w:val="21"/>
              </w:rPr>
              <w:t>（プール熱）</w:t>
            </w:r>
          </w:p>
        </w:tc>
        <w:tc>
          <w:tcPr>
            <w:tcW w:w="4961" w:type="dxa"/>
            <w:tcBorders>
              <w:top w:val="dashed" w:sz="4" w:space="0" w:color="auto"/>
              <w:bottom w:val="dashed" w:sz="4" w:space="0" w:color="auto"/>
            </w:tcBorders>
          </w:tcPr>
          <w:p w:rsidR="00B524D7" w:rsidRPr="00926F51" w:rsidRDefault="00B524D7" w:rsidP="008202D2">
            <w:pPr>
              <w:ind w:left="210" w:hangingChars="100" w:hanging="210"/>
              <w:rPr>
                <w:rFonts w:asciiTheme="minorEastAsia" w:eastAsiaTheme="minorEastAsia" w:hAnsiTheme="minorEastAsia"/>
                <w:szCs w:val="21"/>
              </w:rPr>
            </w:pPr>
            <w:r w:rsidRPr="00926F51">
              <w:rPr>
                <w:rFonts w:asciiTheme="minorEastAsia" w:eastAsiaTheme="minorEastAsia" w:hAnsiTheme="minorEastAsia" w:hint="eastAsia"/>
                <w:szCs w:val="21"/>
              </w:rPr>
              <w:t>主要症状が消退した後、２日を経過するまで。</w:t>
            </w:r>
          </w:p>
        </w:tc>
      </w:tr>
      <w:tr w:rsidR="00B524D7" w:rsidRPr="00926F51" w:rsidTr="00533BA1">
        <w:trPr>
          <w:trHeight w:val="397"/>
        </w:trPr>
        <w:tc>
          <w:tcPr>
            <w:tcW w:w="567" w:type="dxa"/>
            <w:vMerge/>
            <w:vAlign w:val="center"/>
          </w:tcPr>
          <w:p w:rsidR="00B524D7" w:rsidRPr="00926F51" w:rsidRDefault="00B524D7" w:rsidP="008202D2">
            <w:pPr>
              <w:rPr>
                <w:rFonts w:asciiTheme="minorEastAsia" w:eastAsiaTheme="minorEastAsia" w:hAnsiTheme="minorEastAsia"/>
                <w:szCs w:val="21"/>
              </w:rPr>
            </w:pPr>
          </w:p>
        </w:tc>
        <w:tc>
          <w:tcPr>
            <w:tcW w:w="4678" w:type="dxa"/>
            <w:tcBorders>
              <w:top w:val="dashed" w:sz="4" w:space="0" w:color="auto"/>
              <w:bottom w:val="dashed" w:sz="4" w:space="0" w:color="auto"/>
            </w:tcBorders>
            <w:vAlign w:val="center"/>
          </w:tcPr>
          <w:p w:rsidR="00B524D7" w:rsidRPr="00926F51" w:rsidRDefault="00B524D7" w:rsidP="008202D2">
            <w:pPr>
              <w:ind w:firstLineChars="100" w:firstLine="210"/>
              <w:rPr>
                <w:rFonts w:asciiTheme="minorEastAsia" w:eastAsiaTheme="minorEastAsia" w:hAnsiTheme="minorEastAsia"/>
                <w:szCs w:val="21"/>
              </w:rPr>
            </w:pPr>
            <w:r w:rsidRPr="00926F51">
              <w:rPr>
                <w:rFonts w:asciiTheme="minorEastAsia" w:eastAsiaTheme="minorEastAsia" w:hAnsiTheme="minorEastAsia" w:hint="eastAsia"/>
                <w:szCs w:val="21"/>
              </w:rPr>
              <w:t>麻しん（はしか）</w:t>
            </w:r>
          </w:p>
        </w:tc>
        <w:tc>
          <w:tcPr>
            <w:tcW w:w="4961" w:type="dxa"/>
            <w:tcBorders>
              <w:top w:val="dashed" w:sz="4" w:space="0" w:color="auto"/>
              <w:bottom w:val="dashed" w:sz="4" w:space="0" w:color="auto"/>
            </w:tcBorders>
          </w:tcPr>
          <w:p w:rsidR="00B524D7" w:rsidRPr="00926F51" w:rsidRDefault="00B524D7" w:rsidP="008202D2">
            <w:pPr>
              <w:ind w:left="210" w:hangingChars="100" w:hanging="210"/>
              <w:rPr>
                <w:rFonts w:asciiTheme="minorEastAsia" w:eastAsiaTheme="minorEastAsia" w:hAnsiTheme="minorEastAsia"/>
                <w:szCs w:val="21"/>
              </w:rPr>
            </w:pPr>
            <w:r w:rsidRPr="00926F51">
              <w:rPr>
                <w:rFonts w:asciiTheme="minorEastAsia" w:eastAsiaTheme="minorEastAsia" w:hAnsiTheme="minorEastAsia" w:hint="eastAsia"/>
                <w:szCs w:val="21"/>
              </w:rPr>
              <w:t>解熱後3日経過するまで</w:t>
            </w:r>
          </w:p>
        </w:tc>
      </w:tr>
      <w:tr w:rsidR="00B524D7" w:rsidRPr="00926F51" w:rsidTr="00533BA1">
        <w:trPr>
          <w:trHeight w:val="433"/>
        </w:trPr>
        <w:tc>
          <w:tcPr>
            <w:tcW w:w="567" w:type="dxa"/>
            <w:vMerge/>
            <w:vAlign w:val="center"/>
          </w:tcPr>
          <w:p w:rsidR="00B524D7" w:rsidRPr="00926F51" w:rsidRDefault="00B524D7" w:rsidP="008202D2">
            <w:pPr>
              <w:rPr>
                <w:rFonts w:asciiTheme="minorEastAsia" w:eastAsiaTheme="minorEastAsia" w:hAnsiTheme="minorEastAsia"/>
                <w:szCs w:val="21"/>
              </w:rPr>
            </w:pPr>
          </w:p>
        </w:tc>
        <w:tc>
          <w:tcPr>
            <w:tcW w:w="4678" w:type="dxa"/>
            <w:tcBorders>
              <w:top w:val="dashed" w:sz="4" w:space="0" w:color="auto"/>
              <w:bottom w:val="dashed" w:sz="4" w:space="0" w:color="auto"/>
            </w:tcBorders>
            <w:vAlign w:val="center"/>
          </w:tcPr>
          <w:p w:rsidR="00B524D7" w:rsidRPr="00926F51" w:rsidRDefault="00B524D7" w:rsidP="008202D2">
            <w:pPr>
              <w:ind w:firstLineChars="100" w:firstLine="210"/>
              <w:rPr>
                <w:rFonts w:asciiTheme="minorEastAsia" w:eastAsiaTheme="minorEastAsia" w:hAnsiTheme="minorEastAsia"/>
                <w:szCs w:val="21"/>
              </w:rPr>
            </w:pPr>
            <w:r w:rsidRPr="00926F51">
              <w:rPr>
                <w:rFonts w:asciiTheme="minorEastAsia" w:eastAsiaTheme="minorEastAsia" w:hAnsiTheme="minorEastAsia" w:hint="eastAsia"/>
                <w:szCs w:val="21"/>
              </w:rPr>
              <w:t>風しん（三日ばしか）</w:t>
            </w:r>
          </w:p>
        </w:tc>
        <w:tc>
          <w:tcPr>
            <w:tcW w:w="4961" w:type="dxa"/>
            <w:tcBorders>
              <w:top w:val="dashed" w:sz="4" w:space="0" w:color="auto"/>
              <w:bottom w:val="dashed" w:sz="4" w:space="0" w:color="auto"/>
            </w:tcBorders>
          </w:tcPr>
          <w:p w:rsidR="00B524D7" w:rsidRPr="00926F51" w:rsidRDefault="00B524D7" w:rsidP="008202D2">
            <w:pPr>
              <w:ind w:left="210" w:hangingChars="100" w:hanging="210"/>
              <w:rPr>
                <w:rFonts w:asciiTheme="minorEastAsia" w:eastAsiaTheme="minorEastAsia" w:hAnsiTheme="minorEastAsia"/>
                <w:szCs w:val="21"/>
              </w:rPr>
            </w:pPr>
            <w:r w:rsidRPr="00926F51">
              <w:rPr>
                <w:rFonts w:asciiTheme="minorEastAsia" w:eastAsiaTheme="minorEastAsia" w:hAnsiTheme="minorEastAsia" w:hint="eastAsia"/>
                <w:szCs w:val="21"/>
              </w:rPr>
              <w:t>発疹が消退するまで</w:t>
            </w:r>
          </w:p>
        </w:tc>
      </w:tr>
      <w:tr w:rsidR="00B524D7" w:rsidRPr="00926F51" w:rsidTr="00533BA1">
        <w:trPr>
          <w:trHeight w:val="399"/>
        </w:trPr>
        <w:tc>
          <w:tcPr>
            <w:tcW w:w="567" w:type="dxa"/>
            <w:vMerge/>
            <w:vAlign w:val="center"/>
          </w:tcPr>
          <w:p w:rsidR="00B524D7" w:rsidRPr="00926F51" w:rsidRDefault="00B524D7" w:rsidP="008202D2">
            <w:pPr>
              <w:rPr>
                <w:rFonts w:asciiTheme="minorEastAsia" w:eastAsiaTheme="minorEastAsia" w:hAnsiTheme="minorEastAsia"/>
                <w:szCs w:val="21"/>
              </w:rPr>
            </w:pPr>
          </w:p>
        </w:tc>
        <w:tc>
          <w:tcPr>
            <w:tcW w:w="4678" w:type="dxa"/>
            <w:tcBorders>
              <w:top w:val="dashed" w:sz="4" w:space="0" w:color="auto"/>
              <w:bottom w:val="dashed" w:sz="4" w:space="0" w:color="auto"/>
            </w:tcBorders>
            <w:vAlign w:val="center"/>
          </w:tcPr>
          <w:p w:rsidR="00B524D7" w:rsidRPr="00926F51" w:rsidRDefault="00B524D7" w:rsidP="008202D2">
            <w:pPr>
              <w:ind w:firstLineChars="100" w:firstLine="210"/>
              <w:rPr>
                <w:rFonts w:asciiTheme="minorEastAsia" w:eastAsiaTheme="minorEastAsia" w:hAnsiTheme="minorEastAsia"/>
                <w:szCs w:val="21"/>
              </w:rPr>
            </w:pPr>
            <w:r w:rsidRPr="00926F51">
              <w:rPr>
                <w:rFonts w:asciiTheme="minorEastAsia" w:eastAsiaTheme="minorEastAsia" w:hAnsiTheme="minorEastAsia" w:hint="eastAsia"/>
                <w:szCs w:val="21"/>
              </w:rPr>
              <w:t>水痘（みずぼうそう）</w:t>
            </w:r>
          </w:p>
        </w:tc>
        <w:tc>
          <w:tcPr>
            <w:tcW w:w="4961" w:type="dxa"/>
            <w:tcBorders>
              <w:top w:val="dashed" w:sz="4" w:space="0" w:color="auto"/>
              <w:bottom w:val="dashed" w:sz="4" w:space="0" w:color="auto"/>
            </w:tcBorders>
          </w:tcPr>
          <w:p w:rsidR="00B524D7" w:rsidRPr="00926F51" w:rsidRDefault="00B524D7" w:rsidP="008202D2">
            <w:pPr>
              <w:ind w:left="210" w:hangingChars="100" w:hanging="210"/>
              <w:rPr>
                <w:rFonts w:asciiTheme="minorEastAsia" w:eastAsiaTheme="minorEastAsia" w:hAnsiTheme="minorEastAsia"/>
                <w:szCs w:val="21"/>
              </w:rPr>
            </w:pPr>
            <w:r w:rsidRPr="00926F51">
              <w:rPr>
                <w:rFonts w:asciiTheme="minorEastAsia" w:eastAsiaTheme="minorEastAsia" w:hAnsiTheme="minorEastAsia" w:hint="eastAsia"/>
                <w:szCs w:val="21"/>
              </w:rPr>
              <w:t>すべての発疹が痂皮化するまで</w:t>
            </w:r>
          </w:p>
        </w:tc>
      </w:tr>
      <w:tr w:rsidR="00B633D5" w:rsidRPr="00926F51" w:rsidTr="00533BA1">
        <w:trPr>
          <w:trHeight w:val="399"/>
        </w:trPr>
        <w:tc>
          <w:tcPr>
            <w:tcW w:w="567" w:type="dxa"/>
            <w:vMerge/>
            <w:vAlign w:val="center"/>
          </w:tcPr>
          <w:p w:rsidR="00B633D5" w:rsidRPr="00926F51" w:rsidRDefault="00B633D5" w:rsidP="008202D2">
            <w:pPr>
              <w:rPr>
                <w:rFonts w:asciiTheme="minorEastAsia" w:eastAsiaTheme="minorEastAsia" w:hAnsiTheme="minorEastAsia"/>
                <w:szCs w:val="21"/>
              </w:rPr>
            </w:pPr>
          </w:p>
        </w:tc>
        <w:tc>
          <w:tcPr>
            <w:tcW w:w="4678" w:type="dxa"/>
            <w:tcBorders>
              <w:top w:val="dashed" w:sz="4" w:space="0" w:color="auto"/>
              <w:bottom w:val="dashed" w:sz="4" w:space="0" w:color="auto"/>
            </w:tcBorders>
            <w:vAlign w:val="center"/>
          </w:tcPr>
          <w:p w:rsidR="00B633D5" w:rsidRPr="00926F51" w:rsidRDefault="00B633D5" w:rsidP="008202D2">
            <w:pPr>
              <w:ind w:firstLineChars="100" w:firstLine="210"/>
              <w:rPr>
                <w:rFonts w:asciiTheme="minorEastAsia" w:eastAsiaTheme="minorEastAsia" w:hAnsiTheme="minorEastAsia" w:hint="eastAsia"/>
                <w:szCs w:val="21"/>
              </w:rPr>
            </w:pPr>
            <w:r w:rsidRPr="00926F51">
              <w:rPr>
                <w:rFonts w:asciiTheme="minorEastAsia" w:eastAsiaTheme="minorEastAsia" w:hAnsiTheme="minorEastAsia" w:hint="eastAsia"/>
                <w:szCs w:val="21"/>
              </w:rPr>
              <w:t>結核及び髄膜炎菌性髄膜炎</w:t>
            </w:r>
          </w:p>
        </w:tc>
        <w:tc>
          <w:tcPr>
            <w:tcW w:w="4961" w:type="dxa"/>
            <w:tcBorders>
              <w:top w:val="dashed" w:sz="4" w:space="0" w:color="auto"/>
              <w:bottom w:val="dashed" w:sz="4" w:space="0" w:color="auto"/>
            </w:tcBorders>
          </w:tcPr>
          <w:p w:rsidR="0029400B" w:rsidRDefault="00B633D5" w:rsidP="0029400B">
            <w:pPr>
              <w:rPr>
                <w:rFonts w:asciiTheme="minorEastAsia" w:eastAsiaTheme="minorEastAsia" w:hAnsiTheme="minorEastAsia"/>
                <w:szCs w:val="21"/>
              </w:rPr>
            </w:pPr>
            <w:r w:rsidRPr="00926F51">
              <w:rPr>
                <w:rFonts w:asciiTheme="minorEastAsia" w:eastAsiaTheme="minorEastAsia" w:hAnsiTheme="minorEastAsia" w:hint="eastAsia"/>
                <w:szCs w:val="21"/>
              </w:rPr>
              <w:t>病状により学校医その他の医師において感染の</w:t>
            </w:r>
          </w:p>
          <w:p w:rsidR="00B633D5" w:rsidRPr="00926F51" w:rsidRDefault="00B633D5" w:rsidP="0029400B">
            <w:pPr>
              <w:rPr>
                <w:rFonts w:asciiTheme="minorEastAsia" w:eastAsiaTheme="minorEastAsia" w:hAnsiTheme="minorEastAsia" w:hint="eastAsia"/>
                <w:szCs w:val="21"/>
              </w:rPr>
            </w:pPr>
            <w:r w:rsidRPr="00926F51">
              <w:rPr>
                <w:rFonts w:asciiTheme="minorEastAsia" w:eastAsiaTheme="minorEastAsia" w:hAnsiTheme="minorEastAsia" w:hint="eastAsia"/>
                <w:szCs w:val="21"/>
              </w:rPr>
              <w:t>おそれがないと認めるまで。</w:t>
            </w:r>
          </w:p>
        </w:tc>
      </w:tr>
      <w:tr w:rsidR="00B524D7" w:rsidRPr="00926F51" w:rsidTr="00533BA1">
        <w:trPr>
          <w:trHeight w:val="280"/>
        </w:trPr>
        <w:tc>
          <w:tcPr>
            <w:tcW w:w="567" w:type="dxa"/>
            <w:vMerge/>
            <w:vAlign w:val="center"/>
          </w:tcPr>
          <w:p w:rsidR="00B524D7" w:rsidRPr="00926F51" w:rsidRDefault="00B524D7" w:rsidP="008202D2">
            <w:pPr>
              <w:rPr>
                <w:rFonts w:asciiTheme="minorEastAsia" w:eastAsiaTheme="minorEastAsia" w:hAnsiTheme="minorEastAsia"/>
                <w:szCs w:val="21"/>
              </w:rPr>
            </w:pPr>
          </w:p>
        </w:tc>
        <w:tc>
          <w:tcPr>
            <w:tcW w:w="4678" w:type="dxa"/>
            <w:tcBorders>
              <w:top w:val="dashed" w:sz="4" w:space="0" w:color="auto"/>
            </w:tcBorders>
            <w:vAlign w:val="center"/>
          </w:tcPr>
          <w:p w:rsidR="00B524D7" w:rsidRPr="00926F51" w:rsidRDefault="00B633D5" w:rsidP="008202D2">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新型コロナウイルス感染症</w:t>
            </w:r>
          </w:p>
        </w:tc>
        <w:tc>
          <w:tcPr>
            <w:tcW w:w="4961" w:type="dxa"/>
            <w:tcBorders>
              <w:top w:val="dashed" w:sz="4" w:space="0" w:color="auto"/>
            </w:tcBorders>
          </w:tcPr>
          <w:p w:rsidR="00B524D7" w:rsidRPr="00926F51" w:rsidRDefault="00B633D5" w:rsidP="00B633D5">
            <w:pPr>
              <w:rPr>
                <w:rFonts w:asciiTheme="minorEastAsia" w:eastAsiaTheme="minorEastAsia" w:hAnsiTheme="minorEastAsia" w:hint="eastAsia"/>
                <w:szCs w:val="21"/>
              </w:rPr>
            </w:pPr>
            <w:r>
              <w:rPr>
                <w:rFonts w:asciiTheme="minorEastAsia" w:eastAsiaTheme="minorEastAsia" w:hAnsiTheme="minorEastAsia" w:hint="eastAsia"/>
                <w:szCs w:val="21"/>
              </w:rPr>
              <w:t>発症後5日を経過し、かつ、症状が</w:t>
            </w:r>
            <w:r w:rsidR="000F79DA">
              <w:rPr>
                <w:rFonts w:asciiTheme="minorEastAsia" w:eastAsiaTheme="minorEastAsia" w:hAnsiTheme="minorEastAsia" w:hint="eastAsia"/>
                <w:szCs w:val="21"/>
              </w:rPr>
              <w:t>軽快した後1日を経過するまで</w:t>
            </w:r>
          </w:p>
        </w:tc>
      </w:tr>
      <w:tr w:rsidR="00B524D7" w:rsidRPr="00926F51" w:rsidTr="00533BA1">
        <w:trPr>
          <w:trHeight w:val="1683"/>
        </w:trPr>
        <w:tc>
          <w:tcPr>
            <w:tcW w:w="567" w:type="dxa"/>
            <w:vAlign w:val="center"/>
          </w:tcPr>
          <w:p w:rsidR="00B524D7" w:rsidRPr="00926F51" w:rsidRDefault="00B524D7" w:rsidP="008202D2">
            <w:pPr>
              <w:rPr>
                <w:rFonts w:asciiTheme="minorEastAsia" w:eastAsiaTheme="minorEastAsia" w:hAnsiTheme="minorEastAsia"/>
                <w:szCs w:val="21"/>
              </w:rPr>
            </w:pPr>
            <w:r w:rsidRPr="00926F51">
              <w:rPr>
                <w:rFonts w:asciiTheme="minorEastAsia" w:eastAsiaTheme="minorEastAsia" w:hAnsiTheme="minorEastAsia" w:hint="eastAsia"/>
                <w:szCs w:val="21"/>
              </w:rPr>
              <w:t>第３種</w:t>
            </w:r>
          </w:p>
        </w:tc>
        <w:tc>
          <w:tcPr>
            <w:tcW w:w="4678" w:type="dxa"/>
          </w:tcPr>
          <w:p w:rsidR="006E442C" w:rsidRPr="00926F51" w:rsidRDefault="00B524D7" w:rsidP="008202D2">
            <w:pPr>
              <w:rPr>
                <w:rFonts w:asciiTheme="minorEastAsia" w:eastAsiaTheme="minorEastAsia" w:hAnsiTheme="minorEastAsia"/>
                <w:szCs w:val="21"/>
              </w:rPr>
            </w:pPr>
            <w:r w:rsidRPr="00926F51">
              <w:rPr>
                <w:rFonts w:asciiTheme="minorEastAsia" w:eastAsiaTheme="minorEastAsia" w:hAnsiTheme="minorEastAsia" w:hint="eastAsia"/>
                <w:szCs w:val="21"/>
              </w:rPr>
              <w:t>コレラ・細菌性赤痢・腸管出血性大腸菌感染症・腸チフス・パラチフス</w:t>
            </w:r>
            <w:r w:rsidR="006E442C" w:rsidRPr="00926F51">
              <w:rPr>
                <w:rFonts w:asciiTheme="minorEastAsia" w:eastAsiaTheme="minorEastAsia" w:hAnsiTheme="minorEastAsia" w:hint="eastAsia"/>
                <w:szCs w:val="21"/>
              </w:rPr>
              <w:t>・</w:t>
            </w:r>
            <w:r w:rsidR="00EF4465" w:rsidRPr="00926F51">
              <w:rPr>
                <w:rFonts w:asciiTheme="minorEastAsia" w:eastAsiaTheme="minorEastAsia" w:hAnsiTheme="minorEastAsia" w:hint="eastAsia"/>
                <w:szCs w:val="21"/>
              </w:rPr>
              <w:t>流行性角結膜炎・</w:t>
            </w:r>
          </w:p>
          <w:p w:rsidR="00B524D7" w:rsidRPr="00926F51" w:rsidRDefault="00EF4465" w:rsidP="008202D2">
            <w:pPr>
              <w:rPr>
                <w:rFonts w:asciiTheme="minorEastAsia" w:eastAsiaTheme="minorEastAsia" w:hAnsiTheme="minorEastAsia"/>
                <w:szCs w:val="21"/>
              </w:rPr>
            </w:pPr>
            <w:r w:rsidRPr="00926F51">
              <w:rPr>
                <w:rFonts w:asciiTheme="minorEastAsia" w:eastAsiaTheme="minorEastAsia" w:hAnsiTheme="minorEastAsia" w:hint="eastAsia"/>
                <w:szCs w:val="21"/>
              </w:rPr>
              <w:t>急性出血</w:t>
            </w:r>
            <w:r w:rsidR="00B524D7" w:rsidRPr="00926F51">
              <w:rPr>
                <w:rFonts w:asciiTheme="minorEastAsia" w:eastAsiaTheme="minorEastAsia" w:hAnsiTheme="minorEastAsia" w:hint="eastAsia"/>
                <w:szCs w:val="21"/>
              </w:rPr>
              <w:t>性結膜炎</w:t>
            </w:r>
          </w:p>
          <w:p w:rsidR="00B524D7" w:rsidRPr="00926F51" w:rsidRDefault="00B524D7" w:rsidP="008202D2">
            <w:pPr>
              <w:rPr>
                <w:rFonts w:asciiTheme="minorEastAsia" w:eastAsiaTheme="minorEastAsia" w:hAnsiTheme="minorEastAsia"/>
                <w:szCs w:val="21"/>
              </w:rPr>
            </w:pPr>
            <w:r w:rsidRPr="00926F51">
              <w:rPr>
                <w:rFonts w:asciiTheme="minorEastAsia" w:eastAsiaTheme="minorEastAsia" w:hAnsiTheme="minorEastAsia" w:hint="eastAsia"/>
                <w:szCs w:val="21"/>
              </w:rPr>
              <w:t>その他の感染症</w:t>
            </w:r>
          </w:p>
          <w:p w:rsidR="00B524D7" w:rsidRPr="00926F51" w:rsidRDefault="00590CC2" w:rsidP="008202D2">
            <w:pPr>
              <w:rPr>
                <w:rFonts w:asciiTheme="minorEastAsia" w:eastAsiaTheme="minorEastAsia" w:hAnsiTheme="minorEastAsia"/>
                <w:szCs w:val="21"/>
              </w:rPr>
            </w:pPr>
            <w:r w:rsidRPr="00926F51">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simplePos x="0" y="0"/>
                      <wp:positionH relativeFrom="column">
                        <wp:posOffset>151130</wp:posOffset>
                      </wp:positionH>
                      <wp:positionV relativeFrom="paragraph">
                        <wp:posOffset>43815</wp:posOffset>
                      </wp:positionV>
                      <wp:extent cx="45085" cy="523875"/>
                      <wp:effectExtent l="6350" t="13335" r="5715" b="571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23875"/>
                              </a:xfrm>
                              <a:prstGeom prst="leftBracket">
                                <a:avLst>
                                  <a:gd name="adj" fmla="val 968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3BBF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11.9pt;margin-top:3.45pt;width:3.5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">
                      <v:textbox inset="5.85pt,.7pt,5.85pt,.7pt"/>
                    </v:shape>
                  </w:pict>
                </mc:Fallback>
              </mc:AlternateContent>
            </w:r>
            <w:r w:rsidR="00B524D7" w:rsidRPr="00926F51">
              <w:rPr>
                <w:rFonts w:asciiTheme="minorEastAsia" w:eastAsiaTheme="minorEastAsia" w:hAnsiTheme="minorEastAsia" w:hint="eastAsia"/>
                <w:szCs w:val="21"/>
              </w:rPr>
              <w:t xml:space="preserve">　　</w:t>
            </w:r>
            <w:r w:rsidR="00B524D7" w:rsidRPr="00926F51">
              <w:rPr>
                <w:rFonts w:asciiTheme="minorEastAsia" w:eastAsiaTheme="minorEastAsia" w:hAnsiTheme="minorEastAsia" w:cs="ＭＳ Ｐゴシック" w:hint="eastAsia"/>
                <w:kern w:val="0"/>
                <w:szCs w:val="21"/>
              </w:rPr>
              <w:t>溶連菌感染症</w:t>
            </w:r>
            <w:r w:rsidR="00B524D7" w:rsidRPr="00926F51">
              <w:rPr>
                <w:rFonts w:asciiTheme="minorEastAsia" w:eastAsiaTheme="minorEastAsia" w:hAnsiTheme="minorEastAsia" w:hint="eastAsia"/>
                <w:szCs w:val="21"/>
              </w:rPr>
              <w:t>、</w:t>
            </w:r>
            <w:r w:rsidR="00B524D7" w:rsidRPr="00926F51">
              <w:rPr>
                <w:rFonts w:asciiTheme="minorEastAsia" w:eastAsiaTheme="minorEastAsia" w:hAnsiTheme="minorEastAsia" w:cs="ＭＳ Ｐゴシック" w:hint="eastAsia"/>
                <w:kern w:val="0"/>
                <w:szCs w:val="21"/>
              </w:rPr>
              <w:t>ウイルス性肝炎、手足口病</w:t>
            </w:r>
          </w:p>
          <w:p w:rsidR="00B524D7" w:rsidRPr="00926F51" w:rsidRDefault="00B524D7" w:rsidP="008202D2">
            <w:pPr>
              <w:ind w:firstLineChars="200" w:firstLine="420"/>
              <w:rPr>
                <w:rFonts w:asciiTheme="minorEastAsia" w:eastAsiaTheme="minorEastAsia" w:hAnsiTheme="minorEastAsia" w:cs="ＭＳ Ｐゴシック"/>
                <w:kern w:val="0"/>
                <w:szCs w:val="21"/>
              </w:rPr>
            </w:pPr>
            <w:r w:rsidRPr="00926F51">
              <w:rPr>
                <w:rFonts w:asciiTheme="minorEastAsia" w:eastAsiaTheme="minorEastAsia" w:hAnsiTheme="minorEastAsia" w:cs="ＭＳ Ｐゴシック" w:hint="eastAsia"/>
                <w:kern w:val="0"/>
                <w:szCs w:val="21"/>
              </w:rPr>
              <w:t>伝染性紅斑、マイコプラズマ感染症</w:t>
            </w:r>
          </w:p>
          <w:p w:rsidR="00B524D7" w:rsidRPr="00926F51" w:rsidRDefault="00B524D7" w:rsidP="008202D2">
            <w:pPr>
              <w:widowControl/>
              <w:ind w:firstLineChars="200" w:firstLine="420"/>
              <w:rPr>
                <w:rFonts w:asciiTheme="minorEastAsia" w:eastAsiaTheme="minorEastAsia" w:hAnsiTheme="minorEastAsia" w:cs="ＭＳ Ｐゴシック"/>
                <w:kern w:val="0"/>
                <w:szCs w:val="21"/>
              </w:rPr>
            </w:pPr>
            <w:r w:rsidRPr="00926F51">
              <w:rPr>
                <w:rFonts w:asciiTheme="minorEastAsia" w:eastAsiaTheme="minorEastAsia" w:hAnsiTheme="minorEastAsia" w:cs="ＭＳ Ｐゴシック" w:hint="eastAsia"/>
                <w:kern w:val="0"/>
                <w:szCs w:val="21"/>
              </w:rPr>
              <w:t>感染性胃腸炎（ノロウイルス等）</w:t>
            </w:r>
            <w:r w:rsidR="00B616F3" w:rsidRPr="00926F51">
              <w:rPr>
                <w:rFonts w:asciiTheme="minorEastAsia" w:eastAsiaTheme="minorEastAsia" w:hAnsiTheme="minorEastAsia" w:cs="ＭＳ Ｐゴシック" w:hint="eastAsia"/>
                <w:kern w:val="0"/>
                <w:szCs w:val="21"/>
              </w:rPr>
              <w:t xml:space="preserve">　</w:t>
            </w:r>
            <w:r w:rsidRPr="00926F51">
              <w:rPr>
                <w:rFonts w:asciiTheme="minorEastAsia" w:eastAsiaTheme="minorEastAsia" w:hAnsiTheme="minorEastAsia" w:cs="ＭＳ Ｐゴシック" w:hint="eastAsia"/>
                <w:kern w:val="0"/>
                <w:szCs w:val="21"/>
              </w:rPr>
              <w:t>な　ど</w:t>
            </w:r>
          </w:p>
        </w:tc>
        <w:tc>
          <w:tcPr>
            <w:tcW w:w="4961" w:type="dxa"/>
          </w:tcPr>
          <w:p w:rsidR="00B524D7" w:rsidRPr="00926F51" w:rsidRDefault="00B524D7" w:rsidP="008202D2">
            <w:pPr>
              <w:rPr>
                <w:rFonts w:asciiTheme="minorEastAsia" w:eastAsiaTheme="minorEastAsia" w:hAnsiTheme="minorEastAsia"/>
                <w:szCs w:val="21"/>
              </w:rPr>
            </w:pPr>
          </w:p>
          <w:p w:rsidR="00B524D7" w:rsidRPr="00926F51" w:rsidRDefault="00B524D7" w:rsidP="008202D2">
            <w:pPr>
              <w:rPr>
                <w:rFonts w:asciiTheme="minorEastAsia" w:eastAsiaTheme="minorEastAsia" w:hAnsiTheme="minorEastAsia"/>
                <w:szCs w:val="21"/>
              </w:rPr>
            </w:pPr>
          </w:p>
          <w:p w:rsidR="0029400B" w:rsidRDefault="00B524D7" w:rsidP="008202D2">
            <w:pPr>
              <w:rPr>
                <w:rFonts w:asciiTheme="minorEastAsia" w:eastAsiaTheme="minorEastAsia" w:hAnsiTheme="minorEastAsia"/>
                <w:szCs w:val="21"/>
              </w:rPr>
            </w:pPr>
            <w:r w:rsidRPr="00926F51">
              <w:rPr>
                <w:rFonts w:asciiTheme="minorEastAsia" w:eastAsiaTheme="minorEastAsia" w:hAnsiTheme="minorEastAsia" w:hint="eastAsia"/>
                <w:szCs w:val="21"/>
              </w:rPr>
              <w:t>病状により学校医その他の医師において、感染の</w:t>
            </w:r>
          </w:p>
          <w:p w:rsidR="00B524D7" w:rsidRPr="00926F51" w:rsidRDefault="00B524D7" w:rsidP="008202D2">
            <w:pPr>
              <w:rPr>
                <w:rFonts w:asciiTheme="minorEastAsia" w:eastAsiaTheme="minorEastAsia" w:hAnsiTheme="minorEastAsia"/>
                <w:szCs w:val="21"/>
              </w:rPr>
            </w:pPr>
            <w:r w:rsidRPr="00926F51">
              <w:rPr>
                <w:rFonts w:asciiTheme="minorEastAsia" w:eastAsiaTheme="minorEastAsia" w:hAnsiTheme="minorEastAsia" w:hint="eastAsia"/>
                <w:szCs w:val="21"/>
              </w:rPr>
              <w:t>おそれがないと認めるまで。</w:t>
            </w:r>
          </w:p>
        </w:tc>
      </w:tr>
    </w:tbl>
    <w:p w:rsidR="006E442C" w:rsidRPr="00926F51" w:rsidRDefault="006E442C" w:rsidP="00CB1509">
      <w:pPr>
        <w:rPr>
          <w:rFonts w:asciiTheme="minorEastAsia" w:eastAsiaTheme="minorEastAsia" w:hAnsiTheme="minorEastAsia"/>
          <w:b/>
          <w:sz w:val="24"/>
        </w:rPr>
      </w:pPr>
    </w:p>
    <w:p w:rsidR="000142B6" w:rsidRDefault="000142B6" w:rsidP="00CB1509">
      <w:pPr>
        <w:rPr>
          <w:rFonts w:asciiTheme="minorEastAsia" w:eastAsiaTheme="minorEastAsia" w:hAnsiTheme="minorEastAsia" w:hint="eastAsia"/>
          <w:b/>
          <w:sz w:val="24"/>
        </w:rPr>
      </w:pPr>
      <w:r>
        <w:rPr>
          <w:rFonts w:asciiTheme="minorEastAsia" w:eastAsiaTheme="minorEastAsia" w:hAnsiTheme="minorEastAsia" w:hint="eastAsia"/>
          <w:b/>
          <w:sz w:val="24"/>
        </w:rPr>
        <w:t>※注</w:t>
      </w:r>
    </w:p>
    <w:p w:rsidR="006C48BE" w:rsidRPr="00926F51" w:rsidRDefault="008202D2" w:rsidP="00CB1509">
      <w:pPr>
        <w:rPr>
          <w:rFonts w:asciiTheme="minorEastAsia" w:eastAsiaTheme="minorEastAsia" w:hAnsiTheme="minorEastAsia"/>
          <w:sz w:val="24"/>
        </w:rPr>
      </w:pPr>
      <w:r w:rsidRPr="000142B6">
        <w:rPr>
          <w:rFonts w:asciiTheme="minorEastAsia" w:eastAsiaTheme="minorEastAsia" w:hAnsiTheme="minorEastAsia" w:hint="eastAsia"/>
          <w:szCs w:val="21"/>
        </w:rPr>
        <w:t>第2種は、</w:t>
      </w:r>
      <w:r w:rsidRPr="00926F51">
        <w:rPr>
          <w:rFonts w:asciiTheme="minorEastAsia" w:eastAsiaTheme="minorEastAsia" w:hAnsiTheme="minorEastAsia" w:hint="eastAsia"/>
        </w:rPr>
        <w:t>病状</w:t>
      </w:r>
      <w:bookmarkStart w:id="0" w:name="_GoBack"/>
      <w:bookmarkEnd w:id="0"/>
      <w:r w:rsidRPr="00926F51">
        <w:rPr>
          <w:rFonts w:asciiTheme="minorEastAsia" w:eastAsiaTheme="minorEastAsia" w:hAnsiTheme="minorEastAsia" w:hint="eastAsia"/>
        </w:rPr>
        <w:t>により学校医その他の医師において感染の恐れがないと認めた時は、この限りでない。</w:t>
      </w:r>
    </w:p>
    <w:p w:rsidR="006E442C" w:rsidRPr="00926F51" w:rsidRDefault="006E442C" w:rsidP="006C48BE">
      <w:pPr>
        <w:jc w:val="center"/>
        <w:rPr>
          <w:rFonts w:asciiTheme="minorEastAsia" w:eastAsiaTheme="minorEastAsia" w:hAnsiTheme="minorEastAsia"/>
          <w:b/>
          <w:sz w:val="40"/>
          <w:szCs w:val="40"/>
        </w:rPr>
      </w:pPr>
    </w:p>
    <w:p w:rsidR="00533BA1" w:rsidRPr="00926F51" w:rsidRDefault="00533BA1" w:rsidP="006C48BE">
      <w:pPr>
        <w:jc w:val="center"/>
        <w:rPr>
          <w:rFonts w:asciiTheme="minorEastAsia" w:eastAsiaTheme="minorEastAsia" w:hAnsiTheme="minorEastAsia"/>
          <w:b/>
          <w:sz w:val="40"/>
          <w:szCs w:val="40"/>
        </w:rPr>
      </w:pPr>
    </w:p>
    <w:p w:rsidR="00C32985" w:rsidRPr="00926F51" w:rsidRDefault="0030602B" w:rsidP="006C48BE">
      <w:pPr>
        <w:jc w:val="center"/>
        <w:rPr>
          <w:rFonts w:asciiTheme="minorEastAsia" w:eastAsiaTheme="minorEastAsia" w:hAnsiTheme="minorEastAsia"/>
          <w:b/>
          <w:sz w:val="40"/>
          <w:szCs w:val="40"/>
        </w:rPr>
      </w:pPr>
      <w:r w:rsidRPr="00926F51">
        <w:rPr>
          <w:rFonts w:asciiTheme="minorEastAsia" w:eastAsiaTheme="minorEastAsia" w:hAnsiTheme="minorEastAsia"/>
          <w:b/>
          <w:sz w:val="40"/>
          <w:szCs w:val="40"/>
        </w:rPr>
        <w:fldChar w:fldCharType="begin"/>
      </w:r>
      <w:r w:rsidR="00C32985" w:rsidRPr="00926F51">
        <w:rPr>
          <w:rFonts w:asciiTheme="minorEastAsia" w:eastAsiaTheme="minorEastAsia" w:hAnsiTheme="minorEastAsia"/>
          <w:b/>
          <w:sz w:val="40"/>
          <w:szCs w:val="40"/>
        </w:rPr>
        <w:instrText xml:space="preserve"> eq \o\ad(</w:instrText>
      </w:r>
      <w:r w:rsidR="00C32985" w:rsidRPr="00926F51">
        <w:rPr>
          <w:rFonts w:asciiTheme="minorEastAsia" w:eastAsiaTheme="minorEastAsia" w:hAnsiTheme="minorEastAsia" w:hint="eastAsia"/>
          <w:b/>
          <w:sz w:val="40"/>
          <w:szCs w:val="40"/>
        </w:rPr>
        <w:instrText>出席停止解除届</w:instrText>
      </w:r>
      <w:r w:rsidR="00C32985" w:rsidRPr="00926F51">
        <w:rPr>
          <w:rFonts w:asciiTheme="minorEastAsia" w:eastAsiaTheme="minorEastAsia" w:hAnsiTheme="minorEastAsia"/>
          <w:b/>
          <w:sz w:val="40"/>
          <w:szCs w:val="40"/>
        </w:rPr>
        <w:instrText>,</w:instrText>
      </w:r>
      <w:r w:rsidR="00C32985" w:rsidRPr="00926F51">
        <w:rPr>
          <w:rFonts w:asciiTheme="minorEastAsia" w:eastAsiaTheme="minorEastAsia" w:hAnsiTheme="minorEastAsia" w:hint="eastAsia"/>
          <w:b/>
          <w:sz w:val="40"/>
          <w:szCs w:val="40"/>
        </w:rPr>
        <w:instrText xml:space="preserve">　　　　　　　　　　　　　　</w:instrText>
      </w:r>
      <w:r w:rsidR="00C32985" w:rsidRPr="00926F51">
        <w:rPr>
          <w:rFonts w:asciiTheme="minorEastAsia" w:eastAsiaTheme="minorEastAsia" w:hAnsiTheme="minorEastAsia"/>
          <w:b/>
          <w:sz w:val="40"/>
          <w:szCs w:val="40"/>
        </w:rPr>
        <w:instrText>)</w:instrText>
      </w:r>
      <w:r w:rsidRPr="00926F51">
        <w:rPr>
          <w:rFonts w:asciiTheme="minorEastAsia" w:eastAsiaTheme="minorEastAsia" w:hAnsiTheme="minorEastAsia"/>
          <w:b/>
          <w:sz w:val="40"/>
          <w:szCs w:val="40"/>
        </w:rPr>
        <w:fldChar w:fldCharType="end"/>
      </w:r>
    </w:p>
    <w:p w:rsidR="00C32985" w:rsidRPr="00926F51" w:rsidRDefault="00C32985" w:rsidP="00CB1509">
      <w:pPr>
        <w:rPr>
          <w:rFonts w:asciiTheme="minorEastAsia" w:eastAsiaTheme="minorEastAsia" w:hAnsiTheme="minorEastAsia"/>
          <w:sz w:val="24"/>
        </w:rPr>
      </w:pPr>
      <w:r w:rsidRPr="00926F51">
        <w:rPr>
          <w:rFonts w:asciiTheme="minorEastAsia" w:eastAsiaTheme="minorEastAsia" w:hAnsiTheme="minorEastAsia"/>
          <w:sz w:val="24"/>
        </w:rPr>
        <w:t xml:space="preserve">                             </w:t>
      </w:r>
    </w:p>
    <w:p w:rsidR="00C32985" w:rsidRPr="00926F51" w:rsidRDefault="00C32985" w:rsidP="00CB1509">
      <w:pPr>
        <w:rPr>
          <w:rFonts w:asciiTheme="minorEastAsia" w:eastAsiaTheme="minorEastAsia" w:hAnsiTheme="minorEastAsia"/>
          <w:sz w:val="24"/>
        </w:rPr>
      </w:pPr>
    </w:p>
    <w:p w:rsidR="00590CC2" w:rsidRPr="00926F51" w:rsidRDefault="00533BA1" w:rsidP="00CB1509">
      <w:pPr>
        <w:rPr>
          <w:rFonts w:asciiTheme="minorEastAsia" w:eastAsiaTheme="minorEastAsia" w:hAnsiTheme="minorEastAsia"/>
          <w:sz w:val="24"/>
        </w:rPr>
      </w:pPr>
      <w:r w:rsidRPr="00926F51">
        <w:rPr>
          <w:rFonts w:asciiTheme="minorEastAsia" w:eastAsiaTheme="minorEastAsia" w:hAnsiTheme="minorEastAsia" w:hint="eastAsia"/>
          <w:sz w:val="24"/>
        </w:rPr>
        <w:t xml:space="preserve">　　</w:t>
      </w:r>
    </w:p>
    <w:p w:rsidR="00C32985" w:rsidRPr="00926F51" w:rsidRDefault="00C32985" w:rsidP="000F79DA">
      <w:pPr>
        <w:ind w:firstLine="720"/>
        <w:rPr>
          <w:rFonts w:asciiTheme="minorEastAsia" w:eastAsiaTheme="minorEastAsia" w:hAnsiTheme="minorEastAsia"/>
          <w:sz w:val="24"/>
          <w:u w:val="single"/>
        </w:rPr>
      </w:pPr>
      <w:r w:rsidRPr="00926F51">
        <w:rPr>
          <w:rFonts w:asciiTheme="minorEastAsia" w:eastAsiaTheme="minorEastAsia" w:hAnsiTheme="minorEastAsia" w:hint="eastAsia"/>
          <w:sz w:val="24"/>
        </w:rPr>
        <w:t>疾　病　名</w:t>
      </w:r>
      <w:r w:rsidRPr="00926F51">
        <w:rPr>
          <w:rFonts w:asciiTheme="minorEastAsia" w:eastAsiaTheme="minorEastAsia" w:hAnsiTheme="minorEastAsia"/>
          <w:sz w:val="24"/>
        </w:rPr>
        <w:t xml:space="preserve"> </w:t>
      </w:r>
      <w:r w:rsidRPr="00926F51">
        <w:rPr>
          <w:rFonts w:asciiTheme="minorEastAsia" w:eastAsiaTheme="minorEastAsia" w:hAnsiTheme="minorEastAsia"/>
          <w:sz w:val="24"/>
          <w:u w:val="single"/>
        </w:rPr>
        <w:t xml:space="preserve">           </w:t>
      </w:r>
      <w:r w:rsidRPr="00926F51">
        <w:rPr>
          <w:rFonts w:asciiTheme="minorEastAsia" w:eastAsiaTheme="minorEastAsia" w:hAnsiTheme="minorEastAsia" w:hint="eastAsia"/>
          <w:sz w:val="24"/>
          <w:u w:val="single"/>
        </w:rPr>
        <w:t xml:space="preserve">　　　　　　　　</w:t>
      </w:r>
      <w:r w:rsidR="00533BA1"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hint="eastAsia"/>
          <w:sz w:val="24"/>
          <w:u w:val="single"/>
        </w:rPr>
        <w:t xml:space="preserve">　　　　　</w:t>
      </w:r>
    </w:p>
    <w:p w:rsidR="00533BA1" w:rsidRPr="00926F51" w:rsidRDefault="00533BA1" w:rsidP="00590CC2">
      <w:pPr>
        <w:ind w:left="720" w:firstLine="720"/>
        <w:rPr>
          <w:rFonts w:asciiTheme="minorEastAsia" w:eastAsiaTheme="minorEastAsia" w:hAnsiTheme="minorEastAsia"/>
          <w:sz w:val="24"/>
        </w:rPr>
      </w:pPr>
      <w:r w:rsidRPr="00926F51">
        <w:rPr>
          <w:rFonts w:asciiTheme="minorEastAsia" w:eastAsiaTheme="minorEastAsia" w:hAnsiTheme="minorEastAsia" w:hint="eastAsia"/>
          <w:sz w:val="24"/>
        </w:rPr>
        <w:t xml:space="preserve">　　　　　　　（インフルエンザの場合、A型、B型もご記入ください。）</w:t>
      </w:r>
    </w:p>
    <w:p w:rsidR="00C32985" w:rsidRPr="00926F51" w:rsidRDefault="00C32985" w:rsidP="00CB1509">
      <w:pPr>
        <w:rPr>
          <w:rFonts w:asciiTheme="minorEastAsia" w:eastAsiaTheme="minorEastAsia" w:hAnsiTheme="minorEastAsia"/>
          <w:sz w:val="24"/>
        </w:rPr>
      </w:pPr>
    </w:p>
    <w:p w:rsidR="00C32985" w:rsidRPr="00926F51" w:rsidRDefault="00C32985" w:rsidP="00CB1509">
      <w:pPr>
        <w:rPr>
          <w:rFonts w:asciiTheme="minorEastAsia" w:eastAsiaTheme="minorEastAsia" w:hAnsiTheme="minorEastAsia"/>
          <w:sz w:val="24"/>
        </w:rPr>
      </w:pPr>
    </w:p>
    <w:p w:rsidR="00C32985" w:rsidRPr="00926F51" w:rsidRDefault="00533BA1" w:rsidP="00CB1509">
      <w:pPr>
        <w:rPr>
          <w:rFonts w:asciiTheme="minorEastAsia" w:eastAsiaTheme="minorEastAsia" w:hAnsiTheme="minorEastAsia"/>
          <w:sz w:val="24"/>
        </w:rPr>
      </w:pPr>
      <w:r w:rsidRPr="00926F51">
        <w:rPr>
          <w:rFonts w:asciiTheme="minorEastAsia" w:eastAsiaTheme="minorEastAsia" w:hAnsiTheme="minorEastAsia" w:hint="eastAsia"/>
          <w:sz w:val="24"/>
        </w:rPr>
        <w:t xml:space="preserve">　</w:t>
      </w:r>
    </w:p>
    <w:p w:rsidR="00C32985" w:rsidRPr="00926F51" w:rsidRDefault="00C32985" w:rsidP="000F79DA">
      <w:pPr>
        <w:ind w:firstLine="720"/>
        <w:rPr>
          <w:rFonts w:asciiTheme="minorEastAsia" w:eastAsiaTheme="minorEastAsia" w:hAnsiTheme="minorEastAsia"/>
          <w:sz w:val="24"/>
        </w:rPr>
      </w:pPr>
      <w:r w:rsidRPr="00926F51">
        <w:rPr>
          <w:rFonts w:asciiTheme="minorEastAsia" w:eastAsiaTheme="minorEastAsia" w:hAnsiTheme="minorEastAsia" w:hint="eastAsia"/>
          <w:sz w:val="24"/>
        </w:rPr>
        <w:t xml:space="preserve">発病した日　　　</w:t>
      </w:r>
      <w:r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sz w:val="24"/>
          <w:u w:val="single"/>
        </w:rPr>
        <w:t xml:space="preserve"> </w:t>
      </w:r>
      <w:r w:rsidRPr="00926F51">
        <w:rPr>
          <w:rFonts w:asciiTheme="minorEastAsia" w:eastAsiaTheme="minorEastAsia" w:hAnsiTheme="minorEastAsia" w:hint="eastAsia"/>
          <w:sz w:val="24"/>
          <w:u w:val="single"/>
        </w:rPr>
        <w:t xml:space="preserve">　年　</w:t>
      </w:r>
      <w:r w:rsidR="006C48BE" w:rsidRPr="00926F51">
        <w:rPr>
          <w:rFonts w:asciiTheme="minorEastAsia" w:eastAsiaTheme="minorEastAsia" w:hAnsiTheme="minorEastAsia" w:hint="eastAsia"/>
          <w:sz w:val="24"/>
          <w:u w:val="single"/>
        </w:rPr>
        <w:t xml:space="preserve">　</w:t>
      </w:r>
      <w:r w:rsidR="00590CC2" w:rsidRPr="00926F51">
        <w:rPr>
          <w:rFonts w:asciiTheme="minorEastAsia" w:eastAsiaTheme="minorEastAsia" w:hAnsiTheme="minorEastAsia" w:hint="eastAsia"/>
          <w:sz w:val="24"/>
          <w:u w:val="single"/>
        </w:rPr>
        <w:t xml:space="preserve">　</w:t>
      </w:r>
      <w:r w:rsidR="00533BA1"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hint="eastAsia"/>
          <w:sz w:val="24"/>
          <w:u w:val="single"/>
        </w:rPr>
        <w:t xml:space="preserve">　月</w:t>
      </w:r>
      <w:r w:rsidR="006C48BE"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hint="eastAsia"/>
          <w:sz w:val="24"/>
          <w:u w:val="single"/>
        </w:rPr>
        <w:t xml:space="preserve">　</w:t>
      </w:r>
      <w:r w:rsidR="00533BA1"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hint="eastAsia"/>
          <w:sz w:val="24"/>
          <w:u w:val="single"/>
        </w:rPr>
        <w:t xml:space="preserve">　日</w:t>
      </w:r>
    </w:p>
    <w:p w:rsidR="00C32985" w:rsidRPr="00926F51" w:rsidRDefault="00C32985" w:rsidP="00CB1509">
      <w:pPr>
        <w:rPr>
          <w:rFonts w:asciiTheme="minorEastAsia" w:eastAsiaTheme="minorEastAsia" w:hAnsiTheme="minorEastAsia"/>
          <w:sz w:val="24"/>
        </w:rPr>
      </w:pPr>
    </w:p>
    <w:p w:rsidR="00C32985" w:rsidRPr="00926F51" w:rsidRDefault="00C32985" w:rsidP="00CB1509">
      <w:pPr>
        <w:rPr>
          <w:rFonts w:asciiTheme="minorEastAsia" w:eastAsiaTheme="minorEastAsia" w:hAnsiTheme="minorEastAsia"/>
          <w:sz w:val="24"/>
        </w:rPr>
      </w:pPr>
    </w:p>
    <w:p w:rsidR="000F79DA" w:rsidRDefault="000F79DA" w:rsidP="000F79DA">
      <w:pPr>
        <w:tabs>
          <w:tab w:val="left" w:pos="1560"/>
        </w:tabs>
        <w:rPr>
          <w:rFonts w:asciiTheme="minorEastAsia" w:eastAsiaTheme="minorEastAsia" w:hAnsiTheme="minorEastAsia"/>
          <w:sz w:val="24"/>
        </w:rPr>
      </w:pPr>
    </w:p>
    <w:p w:rsidR="00C32985" w:rsidRPr="00926F51" w:rsidRDefault="00C32985" w:rsidP="000F79DA">
      <w:pPr>
        <w:ind w:firstLine="720"/>
        <w:rPr>
          <w:rFonts w:asciiTheme="minorEastAsia" w:eastAsiaTheme="minorEastAsia" w:hAnsiTheme="minorEastAsia"/>
          <w:sz w:val="24"/>
          <w:u w:val="single"/>
        </w:rPr>
      </w:pPr>
      <w:r w:rsidRPr="00926F51">
        <w:rPr>
          <w:rFonts w:asciiTheme="minorEastAsia" w:eastAsiaTheme="minorEastAsia" w:hAnsiTheme="minorEastAsia" w:hint="eastAsia"/>
          <w:sz w:val="24"/>
        </w:rPr>
        <w:t>診断をうけた病院名</w:t>
      </w:r>
      <w:r w:rsidRPr="00926F51">
        <w:rPr>
          <w:rFonts w:asciiTheme="minorEastAsia" w:eastAsiaTheme="minorEastAsia" w:hAnsiTheme="minorEastAsia"/>
          <w:sz w:val="24"/>
        </w:rPr>
        <w:t xml:space="preserve"> </w:t>
      </w:r>
      <w:r w:rsidRPr="00926F51">
        <w:rPr>
          <w:rFonts w:asciiTheme="minorEastAsia" w:eastAsiaTheme="minorEastAsia" w:hAnsiTheme="minorEastAsia"/>
          <w:sz w:val="24"/>
          <w:u w:val="single"/>
        </w:rPr>
        <w:t xml:space="preserve"> </w:t>
      </w:r>
      <w:r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sz w:val="24"/>
          <w:u w:val="single"/>
        </w:rPr>
        <w:t xml:space="preserve">  </w:t>
      </w:r>
      <w:r w:rsidRPr="00926F51">
        <w:rPr>
          <w:rFonts w:asciiTheme="minorEastAsia" w:eastAsiaTheme="minorEastAsia" w:hAnsiTheme="minorEastAsia" w:hint="eastAsia"/>
          <w:sz w:val="24"/>
          <w:u w:val="single"/>
        </w:rPr>
        <w:t xml:space="preserve">　　</w:t>
      </w:r>
      <w:r w:rsidR="00B60063"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hint="eastAsia"/>
          <w:sz w:val="24"/>
          <w:u w:val="single"/>
        </w:rPr>
        <w:t xml:space="preserve">　　</w:t>
      </w:r>
      <w:r w:rsidR="00B60063"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hint="eastAsia"/>
          <w:sz w:val="24"/>
          <w:u w:val="single"/>
        </w:rPr>
        <w:t xml:space="preserve">　　　　</w:t>
      </w:r>
      <w:r w:rsidR="00651AFA"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hint="eastAsia"/>
          <w:sz w:val="24"/>
          <w:u w:val="single"/>
        </w:rPr>
        <w:t xml:space="preserve">　　　　　</w:t>
      </w:r>
    </w:p>
    <w:p w:rsidR="00C32985" w:rsidRPr="00926F51" w:rsidRDefault="00C32985" w:rsidP="00CB1509">
      <w:pPr>
        <w:rPr>
          <w:rFonts w:asciiTheme="minorEastAsia" w:eastAsiaTheme="minorEastAsia" w:hAnsiTheme="minorEastAsia"/>
          <w:sz w:val="24"/>
        </w:rPr>
      </w:pPr>
    </w:p>
    <w:p w:rsidR="00590CC2" w:rsidRPr="00926F51" w:rsidRDefault="00590CC2" w:rsidP="00CB1509">
      <w:pPr>
        <w:rPr>
          <w:rFonts w:asciiTheme="minorEastAsia" w:eastAsiaTheme="minorEastAsia" w:hAnsiTheme="minorEastAsia"/>
          <w:sz w:val="24"/>
        </w:rPr>
      </w:pPr>
    </w:p>
    <w:p w:rsidR="00590CC2" w:rsidRPr="00926F51" w:rsidRDefault="00C32985" w:rsidP="00590CC2">
      <w:pPr>
        <w:rPr>
          <w:rFonts w:asciiTheme="minorEastAsia" w:eastAsiaTheme="minorEastAsia" w:hAnsiTheme="minorEastAsia"/>
          <w:sz w:val="24"/>
        </w:rPr>
      </w:pPr>
      <w:r w:rsidRPr="00926F51">
        <w:rPr>
          <w:rFonts w:asciiTheme="minorEastAsia" w:eastAsiaTheme="minorEastAsia" w:hAnsiTheme="minorEastAsia" w:hint="eastAsia"/>
          <w:sz w:val="24"/>
        </w:rPr>
        <w:t xml:space="preserve">　　　　　　　　　　　</w:t>
      </w:r>
      <w:r w:rsidR="00651AFA" w:rsidRPr="00926F51">
        <w:rPr>
          <w:rFonts w:asciiTheme="minorEastAsia" w:eastAsiaTheme="minorEastAsia" w:hAnsiTheme="minorEastAsia" w:hint="eastAsia"/>
          <w:sz w:val="24"/>
        </w:rPr>
        <w:t xml:space="preserve">　　　</w:t>
      </w:r>
    </w:p>
    <w:p w:rsidR="00C32985" w:rsidRPr="00926F51" w:rsidRDefault="00C32985" w:rsidP="000F79DA">
      <w:pPr>
        <w:ind w:firstLine="720"/>
        <w:rPr>
          <w:rFonts w:asciiTheme="minorEastAsia" w:eastAsiaTheme="minorEastAsia" w:hAnsiTheme="minorEastAsia"/>
          <w:sz w:val="24"/>
        </w:rPr>
      </w:pPr>
      <w:r w:rsidRPr="00926F51">
        <w:rPr>
          <w:rFonts w:asciiTheme="minorEastAsia" w:eastAsiaTheme="minorEastAsia" w:hAnsiTheme="minorEastAsia" w:hint="eastAsia"/>
          <w:sz w:val="24"/>
        </w:rPr>
        <w:t>医</w:t>
      </w:r>
      <w:r w:rsidR="00B60063" w:rsidRPr="00926F51">
        <w:rPr>
          <w:rFonts w:asciiTheme="minorEastAsia" w:eastAsiaTheme="minorEastAsia" w:hAnsiTheme="minorEastAsia" w:hint="eastAsia"/>
          <w:sz w:val="24"/>
        </w:rPr>
        <w:t xml:space="preserve">　</w:t>
      </w:r>
      <w:r w:rsidRPr="00926F51">
        <w:rPr>
          <w:rFonts w:asciiTheme="minorEastAsia" w:eastAsiaTheme="minorEastAsia" w:hAnsiTheme="minorEastAsia" w:hint="eastAsia"/>
          <w:sz w:val="24"/>
        </w:rPr>
        <w:t>師</w:t>
      </w:r>
      <w:r w:rsidR="00B60063" w:rsidRPr="00926F51">
        <w:rPr>
          <w:rFonts w:asciiTheme="minorEastAsia" w:eastAsiaTheme="minorEastAsia" w:hAnsiTheme="minorEastAsia" w:hint="eastAsia"/>
          <w:sz w:val="24"/>
        </w:rPr>
        <w:t xml:space="preserve">　</w:t>
      </w:r>
      <w:r w:rsidRPr="00926F51">
        <w:rPr>
          <w:rFonts w:asciiTheme="minorEastAsia" w:eastAsiaTheme="minorEastAsia" w:hAnsiTheme="minorEastAsia" w:hint="eastAsia"/>
          <w:sz w:val="24"/>
        </w:rPr>
        <w:t>氏</w:t>
      </w:r>
      <w:r w:rsidR="00B60063" w:rsidRPr="00926F51">
        <w:rPr>
          <w:rFonts w:asciiTheme="minorEastAsia" w:eastAsiaTheme="minorEastAsia" w:hAnsiTheme="minorEastAsia" w:hint="eastAsia"/>
          <w:sz w:val="24"/>
        </w:rPr>
        <w:t xml:space="preserve">　</w:t>
      </w:r>
      <w:r w:rsidRPr="00926F51">
        <w:rPr>
          <w:rFonts w:asciiTheme="minorEastAsia" w:eastAsiaTheme="minorEastAsia" w:hAnsiTheme="minorEastAsia" w:hint="eastAsia"/>
          <w:sz w:val="24"/>
        </w:rPr>
        <w:t>名</w:t>
      </w:r>
      <w:r w:rsidR="00B60063" w:rsidRPr="00926F51">
        <w:rPr>
          <w:rFonts w:asciiTheme="minorEastAsia" w:eastAsiaTheme="minorEastAsia" w:hAnsiTheme="minorEastAsia" w:hint="eastAsia"/>
          <w:sz w:val="24"/>
        </w:rPr>
        <w:t xml:space="preserve">　　</w:t>
      </w:r>
      <w:r w:rsidR="00651AFA" w:rsidRPr="00926F51">
        <w:rPr>
          <w:rFonts w:asciiTheme="minorEastAsia" w:eastAsiaTheme="minorEastAsia" w:hAnsiTheme="minorEastAsia" w:hint="eastAsia"/>
          <w:sz w:val="24"/>
        </w:rPr>
        <w:t xml:space="preserve">　</w:t>
      </w:r>
      <w:r w:rsidRPr="00926F51">
        <w:rPr>
          <w:rFonts w:asciiTheme="minorEastAsia" w:eastAsiaTheme="minorEastAsia" w:hAnsiTheme="minorEastAsia" w:hint="eastAsia"/>
          <w:sz w:val="24"/>
          <w:u w:val="single"/>
        </w:rPr>
        <w:t xml:space="preserve">　　　</w:t>
      </w:r>
      <w:r w:rsidR="00B60063"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hint="eastAsia"/>
          <w:sz w:val="24"/>
          <w:u w:val="single"/>
        </w:rPr>
        <w:t xml:space="preserve">　　</w:t>
      </w:r>
      <w:r w:rsidR="00B60063"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hint="eastAsia"/>
          <w:sz w:val="24"/>
          <w:u w:val="single"/>
        </w:rPr>
        <w:t xml:space="preserve">　　　　</w:t>
      </w:r>
      <w:r w:rsidR="00651AFA"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hint="eastAsia"/>
          <w:sz w:val="24"/>
          <w:u w:val="single"/>
        </w:rPr>
        <w:t xml:space="preserve">　　　　</w:t>
      </w:r>
    </w:p>
    <w:p w:rsidR="00C32985" w:rsidRPr="00926F51" w:rsidRDefault="00C32985" w:rsidP="00CB1509">
      <w:pPr>
        <w:rPr>
          <w:rFonts w:asciiTheme="minorEastAsia" w:eastAsiaTheme="minorEastAsia" w:hAnsiTheme="minorEastAsia"/>
          <w:sz w:val="24"/>
        </w:rPr>
      </w:pPr>
    </w:p>
    <w:p w:rsidR="00B60063" w:rsidRPr="00926F51" w:rsidRDefault="00B60063" w:rsidP="00CB1509">
      <w:pPr>
        <w:rPr>
          <w:rFonts w:asciiTheme="minorEastAsia" w:eastAsiaTheme="minorEastAsia" w:hAnsiTheme="minorEastAsia"/>
          <w:sz w:val="24"/>
        </w:rPr>
      </w:pPr>
    </w:p>
    <w:p w:rsidR="000F79DA" w:rsidRDefault="000F79DA" w:rsidP="00CB1509">
      <w:pPr>
        <w:rPr>
          <w:rFonts w:asciiTheme="minorEastAsia" w:eastAsiaTheme="minorEastAsia" w:hAnsiTheme="minorEastAsia"/>
          <w:sz w:val="24"/>
        </w:rPr>
      </w:pPr>
    </w:p>
    <w:p w:rsidR="00C32985" w:rsidRPr="00926F51" w:rsidRDefault="00C32985" w:rsidP="000F79DA">
      <w:pPr>
        <w:ind w:firstLine="720"/>
        <w:rPr>
          <w:rFonts w:asciiTheme="minorEastAsia" w:eastAsiaTheme="minorEastAsia" w:hAnsiTheme="minorEastAsia"/>
          <w:sz w:val="24"/>
          <w:u w:val="single"/>
        </w:rPr>
      </w:pPr>
      <w:r w:rsidRPr="00926F51">
        <w:rPr>
          <w:rFonts w:asciiTheme="minorEastAsia" w:eastAsiaTheme="minorEastAsia" w:hAnsiTheme="minorEastAsia" w:hint="eastAsia"/>
          <w:sz w:val="24"/>
        </w:rPr>
        <w:t>病</w:t>
      </w:r>
      <w:r w:rsidR="00B60063" w:rsidRPr="00926F51">
        <w:rPr>
          <w:rFonts w:asciiTheme="minorEastAsia" w:eastAsiaTheme="minorEastAsia" w:hAnsiTheme="minorEastAsia" w:hint="eastAsia"/>
          <w:sz w:val="24"/>
        </w:rPr>
        <w:t xml:space="preserve"> </w:t>
      </w:r>
      <w:r w:rsidRPr="00926F51">
        <w:rPr>
          <w:rFonts w:asciiTheme="minorEastAsia" w:eastAsiaTheme="minorEastAsia" w:hAnsiTheme="minorEastAsia" w:hint="eastAsia"/>
          <w:sz w:val="24"/>
        </w:rPr>
        <w:t>院</w:t>
      </w:r>
      <w:r w:rsidR="00B60063" w:rsidRPr="00926F51">
        <w:rPr>
          <w:rFonts w:asciiTheme="minorEastAsia" w:eastAsiaTheme="minorEastAsia" w:hAnsiTheme="minorEastAsia" w:hint="eastAsia"/>
          <w:sz w:val="24"/>
        </w:rPr>
        <w:t xml:space="preserve"> </w:t>
      </w:r>
      <w:r w:rsidRPr="00926F51">
        <w:rPr>
          <w:rFonts w:asciiTheme="minorEastAsia" w:eastAsiaTheme="minorEastAsia" w:hAnsiTheme="minorEastAsia" w:hint="eastAsia"/>
          <w:sz w:val="24"/>
        </w:rPr>
        <w:t>電</w:t>
      </w:r>
      <w:r w:rsidR="00B60063" w:rsidRPr="00926F51">
        <w:rPr>
          <w:rFonts w:asciiTheme="minorEastAsia" w:eastAsiaTheme="minorEastAsia" w:hAnsiTheme="minorEastAsia" w:hint="eastAsia"/>
          <w:sz w:val="24"/>
        </w:rPr>
        <w:t xml:space="preserve"> </w:t>
      </w:r>
      <w:r w:rsidRPr="00926F51">
        <w:rPr>
          <w:rFonts w:asciiTheme="minorEastAsia" w:eastAsiaTheme="minorEastAsia" w:hAnsiTheme="minorEastAsia" w:hint="eastAsia"/>
          <w:sz w:val="24"/>
        </w:rPr>
        <w:t>話</w:t>
      </w:r>
      <w:r w:rsidR="00B60063" w:rsidRPr="00926F51">
        <w:rPr>
          <w:rFonts w:asciiTheme="minorEastAsia" w:eastAsiaTheme="minorEastAsia" w:hAnsiTheme="minorEastAsia" w:hint="eastAsia"/>
          <w:sz w:val="24"/>
        </w:rPr>
        <w:t xml:space="preserve"> </w:t>
      </w:r>
      <w:r w:rsidRPr="00926F51">
        <w:rPr>
          <w:rFonts w:asciiTheme="minorEastAsia" w:eastAsiaTheme="minorEastAsia" w:hAnsiTheme="minorEastAsia" w:hint="eastAsia"/>
          <w:sz w:val="24"/>
        </w:rPr>
        <w:t>番</w:t>
      </w:r>
      <w:r w:rsidR="00B60063" w:rsidRPr="00926F51">
        <w:rPr>
          <w:rFonts w:asciiTheme="minorEastAsia" w:eastAsiaTheme="minorEastAsia" w:hAnsiTheme="minorEastAsia" w:hint="eastAsia"/>
          <w:sz w:val="24"/>
        </w:rPr>
        <w:t xml:space="preserve"> </w:t>
      </w:r>
      <w:r w:rsidRPr="00926F51">
        <w:rPr>
          <w:rFonts w:asciiTheme="minorEastAsia" w:eastAsiaTheme="minorEastAsia" w:hAnsiTheme="minorEastAsia" w:hint="eastAsia"/>
          <w:sz w:val="24"/>
        </w:rPr>
        <w:t>号</w:t>
      </w:r>
      <w:r w:rsidR="00651AFA" w:rsidRPr="00926F51">
        <w:rPr>
          <w:rFonts w:asciiTheme="minorEastAsia" w:eastAsiaTheme="minorEastAsia" w:hAnsiTheme="minorEastAsia" w:hint="eastAsia"/>
          <w:sz w:val="24"/>
        </w:rPr>
        <w:t xml:space="preserve">　</w:t>
      </w:r>
      <w:r w:rsidRPr="00926F51">
        <w:rPr>
          <w:rFonts w:asciiTheme="minorEastAsia" w:eastAsiaTheme="minorEastAsia" w:hAnsiTheme="minorEastAsia"/>
          <w:sz w:val="24"/>
          <w:u w:val="single"/>
        </w:rPr>
        <w:t xml:space="preserve">   </w:t>
      </w:r>
      <w:r w:rsidR="00B60063" w:rsidRPr="00926F51">
        <w:rPr>
          <w:rFonts w:asciiTheme="minorEastAsia" w:eastAsiaTheme="minorEastAsia" w:hAnsiTheme="minorEastAsia" w:hint="eastAsia"/>
          <w:sz w:val="24"/>
          <w:u w:val="single"/>
        </w:rPr>
        <w:t xml:space="preserve">  </w:t>
      </w:r>
      <w:r w:rsidR="00651AFA"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sz w:val="24"/>
          <w:u w:val="single"/>
        </w:rPr>
        <w:t xml:space="preserve"> </w:t>
      </w:r>
      <w:r w:rsidR="00B60063"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sz w:val="24"/>
          <w:u w:val="single"/>
        </w:rPr>
        <w:t xml:space="preserve">  </w:t>
      </w:r>
      <w:r w:rsidR="00B60063"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hint="eastAsia"/>
          <w:sz w:val="24"/>
          <w:u w:val="single"/>
        </w:rPr>
        <w:t xml:space="preserve">　　　　　　　　　　　</w:t>
      </w:r>
    </w:p>
    <w:p w:rsidR="00C32985" w:rsidRPr="00926F51" w:rsidRDefault="00C32985" w:rsidP="00CB1509">
      <w:pPr>
        <w:rPr>
          <w:rFonts w:asciiTheme="minorEastAsia" w:eastAsiaTheme="minorEastAsia" w:hAnsiTheme="minorEastAsia"/>
          <w:sz w:val="24"/>
        </w:rPr>
      </w:pPr>
    </w:p>
    <w:p w:rsidR="00C32985" w:rsidRPr="00926F51" w:rsidRDefault="00C32985" w:rsidP="00CB1509">
      <w:pPr>
        <w:rPr>
          <w:rFonts w:asciiTheme="minorEastAsia" w:eastAsiaTheme="minorEastAsia" w:hAnsiTheme="minorEastAsia"/>
          <w:sz w:val="24"/>
        </w:rPr>
      </w:pPr>
    </w:p>
    <w:p w:rsidR="00C32985" w:rsidRPr="00926F51" w:rsidRDefault="00C32985" w:rsidP="00CB1509">
      <w:pPr>
        <w:rPr>
          <w:rFonts w:asciiTheme="minorEastAsia" w:eastAsiaTheme="minorEastAsia" w:hAnsiTheme="minorEastAsia"/>
          <w:sz w:val="24"/>
        </w:rPr>
      </w:pPr>
    </w:p>
    <w:p w:rsidR="00C32985" w:rsidRPr="00926F51" w:rsidRDefault="00C32985" w:rsidP="000F79DA">
      <w:pPr>
        <w:ind w:firstLine="720"/>
        <w:rPr>
          <w:rFonts w:asciiTheme="minorEastAsia" w:eastAsiaTheme="minorEastAsia" w:hAnsiTheme="minorEastAsia"/>
          <w:sz w:val="24"/>
        </w:rPr>
      </w:pPr>
      <w:r w:rsidRPr="00926F51">
        <w:rPr>
          <w:rFonts w:asciiTheme="minorEastAsia" w:eastAsiaTheme="minorEastAsia" w:hAnsiTheme="minorEastAsia" w:hint="eastAsia"/>
          <w:sz w:val="24"/>
        </w:rPr>
        <w:t>医師の指示により、</w:t>
      </w:r>
    </w:p>
    <w:p w:rsidR="00C32985" w:rsidRPr="00926F51" w:rsidRDefault="00C32985" w:rsidP="000F79DA">
      <w:pPr>
        <w:ind w:left="720"/>
        <w:rPr>
          <w:rFonts w:asciiTheme="minorEastAsia" w:eastAsiaTheme="minorEastAsia" w:hAnsiTheme="minorEastAsia"/>
          <w:sz w:val="24"/>
          <w:u w:val="single"/>
        </w:rPr>
      </w:pPr>
      <w:r w:rsidRPr="00926F51">
        <w:rPr>
          <w:rFonts w:asciiTheme="minorEastAsia" w:eastAsiaTheme="minorEastAsia" w:hAnsiTheme="minorEastAsia" w:hint="eastAsia"/>
          <w:sz w:val="24"/>
        </w:rPr>
        <w:t xml:space="preserve">登校してはいけない期間　</w:t>
      </w:r>
      <w:r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sz w:val="24"/>
          <w:u w:val="single"/>
        </w:rPr>
        <w:t xml:space="preserve">  </w:t>
      </w:r>
      <w:r w:rsidRPr="00926F51">
        <w:rPr>
          <w:rFonts w:asciiTheme="minorEastAsia" w:eastAsiaTheme="minorEastAsia" w:hAnsiTheme="minorEastAsia" w:hint="eastAsia"/>
          <w:sz w:val="24"/>
          <w:u w:val="single"/>
        </w:rPr>
        <w:t xml:space="preserve">年　</w:t>
      </w:r>
      <w:r w:rsidR="006C48BE" w:rsidRPr="00926F51">
        <w:rPr>
          <w:rFonts w:asciiTheme="minorEastAsia" w:eastAsiaTheme="minorEastAsia" w:hAnsiTheme="minorEastAsia" w:hint="eastAsia"/>
          <w:sz w:val="24"/>
          <w:u w:val="single"/>
        </w:rPr>
        <w:t xml:space="preserve">　</w:t>
      </w:r>
      <w:r w:rsidR="00926F51">
        <w:rPr>
          <w:rFonts w:asciiTheme="minorEastAsia" w:eastAsiaTheme="minorEastAsia" w:hAnsiTheme="minorEastAsia" w:hint="eastAsia"/>
          <w:sz w:val="24"/>
          <w:u w:val="single"/>
        </w:rPr>
        <w:t xml:space="preserve">　月</w:t>
      </w:r>
      <w:r w:rsidR="006C48BE" w:rsidRPr="00926F51">
        <w:rPr>
          <w:rFonts w:asciiTheme="minorEastAsia" w:eastAsiaTheme="minorEastAsia" w:hAnsiTheme="minorEastAsia" w:hint="eastAsia"/>
          <w:sz w:val="24"/>
          <w:u w:val="single"/>
        </w:rPr>
        <w:t xml:space="preserve">　</w:t>
      </w:r>
      <w:r w:rsidR="00533BA1"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hint="eastAsia"/>
          <w:sz w:val="24"/>
          <w:u w:val="single"/>
        </w:rPr>
        <w:t xml:space="preserve">　日～　</w:t>
      </w:r>
      <w:r w:rsidR="006C48BE"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hint="eastAsia"/>
          <w:sz w:val="24"/>
          <w:u w:val="single"/>
        </w:rPr>
        <w:t xml:space="preserve">　年</w:t>
      </w:r>
      <w:r w:rsidR="006C48BE"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hint="eastAsia"/>
          <w:sz w:val="24"/>
          <w:u w:val="single"/>
        </w:rPr>
        <w:t xml:space="preserve">　　月　</w:t>
      </w:r>
      <w:r w:rsidR="006C48BE"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hint="eastAsia"/>
          <w:sz w:val="24"/>
          <w:u w:val="single"/>
        </w:rPr>
        <w:t xml:space="preserve">　日</w:t>
      </w:r>
    </w:p>
    <w:p w:rsidR="00C32985" w:rsidRPr="000F79DA" w:rsidRDefault="00C32985" w:rsidP="00CB1509">
      <w:pPr>
        <w:rPr>
          <w:rFonts w:asciiTheme="minorEastAsia" w:eastAsiaTheme="minorEastAsia" w:hAnsiTheme="minorEastAsia"/>
          <w:sz w:val="24"/>
          <w:u w:val="single"/>
        </w:rPr>
      </w:pPr>
    </w:p>
    <w:p w:rsidR="00C32985" w:rsidRPr="00926F51" w:rsidRDefault="00C32985" w:rsidP="00CB1509">
      <w:pPr>
        <w:rPr>
          <w:rFonts w:asciiTheme="minorEastAsia" w:eastAsiaTheme="minorEastAsia" w:hAnsiTheme="minorEastAsia"/>
          <w:sz w:val="24"/>
        </w:rPr>
      </w:pPr>
    </w:p>
    <w:p w:rsidR="00C32985" w:rsidRDefault="00C32985" w:rsidP="00CB1509">
      <w:pPr>
        <w:rPr>
          <w:rFonts w:asciiTheme="minorEastAsia" w:eastAsiaTheme="minorEastAsia" w:hAnsiTheme="minorEastAsia"/>
          <w:sz w:val="24"/>
        </w:rPr>
      </w:pPr>
    </w:p>
    <w:p w:rsidR="00926F51" w:rsidRDefault="00926F51" w:rsidP="00CB1509">
      <w:pPr>
        <w:rPr>
          <w:rFonts w:asciiTheme="minorEastAsia" w:eastAsiaTheme="minorEastAsia" w:hAnsiTheme="minorEastAsia"/>
          <w:sz w:val="24"/>
        </w:rPr>
      </w:pPr>
    </w:p>
    <w:p w:rsidR="00926F51" w:rsidRDefault="00926F51" w:rsidP="00CB1509">
      <w:pPr>
        <w:rPr>
          <w:rFonts w:asciiTheme="minorEastAsia" w:eastAsiaTheme="minorEastAsia" w:hAnsiTheme="minorEastAsia"/>
          <w:sz w:val="24"/>
        </w:rPr>
      </w:pPr>
    </w:p>
    <w:p w:rsidR="00C32985" w:rsidRPr="00926F51" w:rsidRDefault="00C32985" w:rsidP="00CB1509">
      <w:pPr>
        <w:rPr>
          <w:rFonts w:asciiTheme="minorEastAsia" w:eastAsiaTheme="minorEastAsia" w:hAnsiTheme="minorEastAsia" w:hint="eastAsia"/>
          <w:sz w:val="24"/>
        </w:rPr>
      </w:pPr>
    </w:p>
    <w:p w:rsidR="00C32985" w:rsidRPr="00926F51" w:rsidRDefault="000F79DA" w:rsidP="00CB1509">
      <w:pPr>
        <w:rPr>
          <w:rFonts w:asciiTheme="minorEastAsia" w:eastAsiaTheme="minorEastAsia" w:hAnsiTheme="minorEastAsia"/>
          <w:sz w:val="24"/>
        </w:rPr>
      </w:pPr>
      <w:r>
        <w:rPr>
          <w:rFonts w:asciiTheme="minorEastAsia" w:eastAsiaTheme="minorEastAsia" w:hAnsiTheme="minorEastAsia"/>
          <w:sz w:val="24"/>
        </w:rPr>
        <w:t xml:space="preserve">     </w:t>
      </w:r>
      <w:r w:rsidR="00C32985" w:rsidRPr="00926F51">
        <w:rPr>
          <w:rFonts w:asciiTheme="minorEastAsia" w:eastAsiaTheme="minorEastAsia" w:hAnsiTheme="minorEastAsia"/>
          <w:sz w:val="24"/>
        </w:rPr>
        <w:t xml:space="preserve">                                      </w:t>
      </w:r>
      <w:r w:rsidR="00C32985" w:rsidRPr="00926F51">
        <w:rPr>
          <w:rFonts w:asciiTheme="minorEastAsia" w:eastAsiaTheme="minorEastAsia" w:hAnsiTheme="minorEastAsia" w:hint="eastAsia"/>
          <w:sz w:val="24"/>
        </w:rPr>
        <w:t xml:space="preserve">　　　　　</w:t>
      </w:r>
      <w:r w:rsidR="00C32985" w:rsidRPr="00926F51">
        <w:rPr>
          <w:rFonts w:asciiTheme="minorEastAsia" w:eastAsiaTheme="minorEastAsia" w:hAnsiTheme="minorEastAsia"/>
          <w:sz w:val="24"/>
        </w:rPr>
        <w:t xml:space="preserve">  </w:t>
      </w:r>
      <w:r w:rsidR="00651AFA" w:rsidRPr="00926F51">
        <w:rPr>
          <w:rFonts w:asciiTheme="minorEastAsia" w:eastAsiaTheme="minorEastAsia" w:hAnsiTheme="minorEastAsia" w:hint="eastAsia"/>
          <w:sz w:val="24"/>
        </w:rPr>
        <w:t xml:space="preserve">　　</w:t>
      </w:r>
      <w:r w:rsidR="00C32985" w:rsidRPr="00926F51">
        <w:rPr>
          <w:rFonts w:asciiTheme="minorEastAsia" w:eastAsiaTheme="minorEastAsia" w:hAnsiTheme="minorEastAsia"/>
          <w:sz w:val="24"/>
        </w:rPr>
        <w:t xml:space="preserve">    </w:t>
      </w:r>
      <w:r w:rsidR="00C32985" w:rsidRPr="00926F51">
        <w:rPr>
          <w:rFonts w:asciiTheme="minorEastAsia" w:eastAsiaTheme="minorEastAsia" w:hAnsiTheme="minorEastAsia" w:hint="eastAsia"/>
          <w:sz w:val="24"/>
        </w:rPr>
        <w:t xml:space="preserve">年　　</w:t>
      </w:r>
      <w:r w:rsidR="006C48BE" w:rsidRPr="00926F51">
        <w:rPr>
          <w:rFonts w:asciiTheme="minorEastAsia" w:eastAsiaTheme="minorEastAsia" w:hAnsiTheme="minorEastAsia" w:hint="eastAsia"/>
          <w:sz w:val="24"/>
        </w:rPr>
        <w:t xml:space="preserve">　　</w:t>
      </w:r>
      <w:r w:rsidR="00C32985" w:rsidRPr="00926F51">
        <w:rPr>
          <w:rFonts w:asciiTheme="minorEastAsia" w:eastAsiaTheme="minorEastAsia" w:hAnsiTheme="minorEastAsia" w:hint="eastAsia"/>
          <w:sz w:val="24"/>
        </w:rPr>
        <w:t xml:space="preserve">月　</w:t>
      </w:r>
      <w:r w:rsidR="006C48BE" w:rsidRPr="00926F51">
        <w:rPr>
          <w:rFonts w:asciiTheme="minorEastAsia" w:eastAsiaTheme="minorEastAsia" w:hAnsiTheme="minorEastAsia" w:hint="eastAsia"/>
          <w:sz w:val="24"/>
        </w:rPr>
        <w:t xml:space="preserve">　　</w:t>
      </w:r>
      <w:r w:rsidR="00C32985" w:rsidRPr="00926F51">
        <w:rPr>
          <w:rFonts w:asciiTheme="minorEastAsia" w:eastAsiaTheme="minorEastAsia" w:hAnsiTheme="minorEastAsia" w:hint="eastAsia"/>
          <w:sz w:val="24"/>
        </w:rPr>
        <w:t xml:space="preserve">　日</w:t>
      </w:r>
    </w:p>
    <w:p w:rsidR="00C32985" w:rsidRPr="000F79DA" w:rsidRDefault="00C32985" w:rsidP="00CB1509">
      <w:pPr>
        <w:rPr>
          <w:rFonts w:asciiTheme="minorEastAsia" w:eastAsiaTheme="minorEastAsia" w:hAnsiTheme="minorEastAsia"/>
          <w:sz w:val="24"/>
        </w:rPr>
      </w:pPr>
    </w:p>
    <w:p w:rsidR="00B60063" w:rsidRPr="00926F51" w:rsidRDefault="00B60063" w:rsidP="006C48BE">
      <w:pPr>
        <w:ind w:firstLineChars="100" w:firstLine="240"/>
        <w:rPr>
          <w:rFonts w:asciiTheme="minorEastAsia" w:eastAsiaTheme="minorEastAsia" w:hAnsiTheme="minorEastAsia"/>
          <w:sz w:val="24"/>
        </w:rPr>
      </w:pPr>
    </w:p>
    <w:p w:rsidR="00C32985" w:rsidRPr="00926F51" w:rsidRDefault="00C32985" w:rsidP="006C48BE">
      <w:pPr>
        <w:ind w:firstLineChars="100" w:firstLine="240"/>
        <w:rPr>
          <w:rFonts w:asciiTheme="minorEastAsia" w:eastAsiaTheme="minorEastAsia" w:hAnsiTheme="minorEastAsia"/>
          <w:sz w:val="24"/>
        </w:rPr>
      </w:pPr>
      <w:r w:rsidRPr="00926F51">
        <w:rPr>
          <w:rFonts w:asciiTheme="minorEastAsia" w:eastAsiaTheme="minorEastAsia" w:hAnsiTheme="minorEastAsia" w:hint="eastAsia"/>
          <w:sz w:val="24"/>
        </w:rPr>
        <w:t>北区立</w:t>
      </w:r>
      <w:r w:rsidR="00590CC2" w:rsidRPr="00926F51">
        <w:rPr>
          <w:rFonts w:asciiTheme="minorEastAsia" w:eastAsiaTheme="minorEastAsia" w:hAnsiTheme="minorEastAsia" w:hint="eastAsia"/>
          <w:sz w:val="24"/>
        </w:rPr>
        <w:t>王子</w:t>
      </w:r>
      <w:r w:rsidR="00D95B01" w:rsidRPr="00926F51">
        <w:rPr>
          <w:rFonts w:asciiTheme="minorEastAsia" w:eastAsiaTheme="minorEastAsia" w:hAnsiTheme="minorEastAsia" w:hint="eastAsia"/>
          <w:sz w:val="24"/>
        </w:rPr>
        <w:t>小</w:t>
      </w:r>
      <w:r w:rsidR="000F79DA">
        <w:rPr>
          <w:rFonts w:asciiTheme="minorEastAsia" w:eastAsiaTheme="minorEastAsia" w:hAnsiTheme="minorEastAsia" w:hint="eastAsia"/>
          <w:sz w:val="24"/>
        </w:rPr>
        <w:t>学校長　　原田　英孝</w:t>
      </w:r>
      <w:r w:rsidR="00533BA1" w:rsidRPr="00926F51">
        <w:rPr>
          <w:rFonts w:asciiTheme="minorEastAsia" w:eastAsiaTheme="minorEastAsia" w:hAnsiTheme="minorEastAsia" w:hint="eastAsia"/>
          <w:sz w:val="24"/>
        </w:rPr>
        <w:t xml:space="preserve">　殿</w:t>
      </w:r>
    </w:p>
    <w:p w:rsidR="00C32985" w:rsidRPr="00926F51" w:rsidRDefault="00C32985" w:rsidP="00CB1509">
      <w:pPr>
        <w:rPr>
          <w:rFonts w:asciiTheme="minorEastAsia" w:eastAsiaTheme="minorEastAsia" w:hAnsiTheme="minorEastAsia"/>
          <w:sz w:val="24"/>
        </w:rPr>
      </w:pPr>
    </w:p>
    <w:p w:rsidR="00C32985" w:rsidRPr="00926F51" w:rsidRDefault="00651AFA" w:rsidP="00CB1509">
      <w:pPr>
        <w:rPr>
          <w:rFonts w:asciiTheme="minorEastAsia" w:eastAsiaTheme="minorEastAsia" w:hAnsiTheme="minorEastAsia"/>
          <w:sz w:val="24"/>
        </w:rPr>
      </w:pPr>
      <w:r w:rsidRPr="00926F51">
        <w:rPr>
          <w:rFonts w:asciiTheme="minorEastAsia" w:eastAsiaTheme="minorEastAsia" w:hAnsiTheme="minorEastAsia" w:hint="eastAsia"/>
          <w:sz w:val="24"/>
        </w:rPr>
        <w:t xml:space="preserve">　　　　　　　　　　</w:t>
      </w:r>
    </w:p>
    <w:p w:rsidR="00926F51" w:rsidRDefault="00926F51" w:rsidP="00CB1509">
      <w:pPr>
        <w:rPr>
          <w:rFonts w:asciiTheme="minorEastAsia" w:eastAsiaTheme="minorEastAsia" w:hAnsiTheme="minorEastAsia"/>
          <w:sz w:val="24"/>
        </w:rPr>
      </w:pPr>
    </w:p>
    <w:p w:rsidR="00926F51" w:rsidRDefault="00926F51" w:rsidP="00CB1509">
      <w:pPr>
        <w:rPr>
          <w:rFonts w:asciiTheme="minorEastAsia" w:eastAsiaTheme="minorEastAsia" w:hAnsiTheme="minorEastAsia"/>
          <w:sz w:val="24"/>
        </w:rPr>
      </w:pPr>
    </w:p>
    <w:p w:rsidR="00C32985" w:rsidRPr="00926F51" w:rsidRDefault="00B60063" w:rsidP="00CB1509">
      <w:pPr>
        <w:rPr>
          <w:rFonts w:asciiTheme="minorEastAsia" w:eastAsiaTheme="minorEastAsia" w:hAnsiTheme="minorEastAsia"/>
          <w:sz w:val="24"/>
          <w:u w:val="single"/>
        </w:rPr>
      </w:pPr>
      <w:r w:rsidRPr="00926F51">
        <w:rPr>
          <w:rFonts w:asciiTheme="minorEastAsia" w:eastAsiaTheme="minorEastAsia" w:hAnsiTheme="minorEastAsia" w:hint="eastAsia"/>
          <w:sz w:val="24"/>
        </w:rPr>
        <w:t xml:space="preserve">　　　　　　　</w:t>
      </w:r>
      <w:r w:rsidR="00881BCF" w:rsidRPr="00926F51">
        <w:rPr>
          <w:rFonts w:asciiTheme="minorEastAsia" w:eastAsiaTheme="minorEastAsia" w:hAnsiTheme="minorEastAsia"/>
          <w:sz w:val="24"/>
        </w:rPr>
        <w:t xml:space="preserve">    </w:t>
      </w:r>
      <w:r w:rsidR="00C32985" w:rsidRPr="00926F51">
        <w:rPr>
          <w:rFonts w:asciiTheme="minorEastAsia" w:eastAsiaTheme="minorEastAsia" w:hAnsiTheme="minorEastAsia"/>
          <w:sz w:val="24"/>
        </w:rPr>
        <w:t xml:space="preserve"> </w:t>
      </w:r>
      <w:r w:rsidR="00533BA1" w:rsidRPr="00C77AD7">
        <w:rPr>
          <w:rFonts w:asciiTheme="minorEastAsia" w:eastAsiaTheme="minorEastAsia" w:hAnsiTheme="minorEastAsia" w:hint="eastAsia"/>
          <w:sz w:val="24"/>
        </w:rPr>
        <w:t xml:space="preserve">　</w:t>
      </w:r>
      <w:r w:rsidR="00C77AD7">
        <w:rPr>
          <w:rFonts w:asciiTheme="minorEastAsia" w:eastAsiaTheme="minorEastAsia" w:hAnsiTheme="minorEastAsia" w:hint="eastAsia"/>
          <w:sz w:val="24"/>
          <w:u w:val="single"/>
        </w:rPr>
        <w:t xml:space="preserve">　</w:t>
      </w:r>
      <w:r w:rsidR="00533BA1" w:rsidRPr="00C77AD7">
        <w:rPr>
          <w:rFonts w:asciiTheme="minorEastAsia" w:eastAsiaTheme="minorEastAsia" w:hAnsiTheme="minorEastAsia" w:hint="eastAsia"/>
          <w:sz w:val="24"/>
          <w:u w:val="single"/>
        </w:rPr>
        <w:t xml:space="preserve">　　</w:t>
      </w:r>
      <w:r w:rsidR="00C32985" w:rsidRPr="00C77AD7">
        <w:rPr>
          <w:rFonts w:asciiTheme="minorEastAsia" w:eastAsiaTheme="minorEastAsia" w:hAnsiTheme="minorEastAsia" w:hint="eastAsia"/>
          <w:sz w:val="24"/>
          <w:u w:val="single"/>
        </w:rPr>
        <w:t xml:space="preserve">年　</w:t>
      </w:r>
      <w:r w:rsidR="00881BCF" w:rsidRPr="00C77AD7">
        <w:rPr>
          <w:rFonts w:asciiTheme="minorEastAsia" w:eastAsiaTheme="minorEastAsia" w:hAnsiTheme="minorEastAsia" w:hint="eastAsia"/>
          <w:sz w:val="24"/>
          <w:u w:val="single"/>
        </w:rPr>
        <w:t xml:space="preserve">　</w:t>
      </w:r>
      <w:r w:rsidR="00D95B01" w:rsidRPr="00C77AD7">
        <w:rPr>
          <w:rFonts w:asciiTheme="minorEastAsia" w:eastAsiaTheme="minorEastAsia" w:hAnsiTheme="minorEastAsia" w:hint="eastAsia"/>
          <w:sz w:val="24"/>
          <w:u w:val="single"/>
        </w:rPr>
        <w:t xml:space="preserve">　組</w:t>
      </w:r>
      <w:r w:rsidR="00926F51">
        <w:rPr>
          <w:rFonts w:asciiTheme="minorEastAsia" w:eastAsiaTheme="minorEastAsia" w:hAnsiTheme="minorEastAsia" w:hint="eastAsia"/>
          <w:sz w:val="24"/>
        </w:rPr>
        <w:t xml:space="preserve">　　</w:t>
      </w:r>
      <w:r w:rsidR="00D95B01" w:rsidRPr="00926F51">
        <w:rPr>
          <w:rFonts w:asciiTheme="minorEastAsia" w:eastAsiaTheme="minorEastAsia" w:hAnsiTheme="minorEastAsia" w:hint="eastAsia"/>
          <w:sz w:val="24"/>
        </w:rPr>
        <w:t>児童</w:t>
      </w:r>
      <w:r w:rsidR="00C32985" w:rsidRPr="00926F51">
        <w:rPr>
          <w:rFonts w:asciiTheme="minorEastAsia" w:eastAsiaTheme="minorEastAsia" w:hAnsiTheme="minorEastAsia" w:hint="eastAsia"/>
          <w:sz w:val="24"/>
        </w:rPr>
        <w:t xml:space="preserve">氏名　</w:t>
      </w:r>
      <w:r w:rsidR="00C32985"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hint="eastAsia"/>
          <w:sz w:val="24"/>
          <w:u w:val="single"/>
        </w:rPr>
        <w:t xml:space="preserve">  </w:t>
      </w:r>
      <w:r w:rsidR="00C32985" w:rsidRPr="00926F51">
        <w:rPr>
          <w:rFonts w:asciiTheme="minorEastAsia" w:eastAsiaTheme="minorEastAsia" w:hAnsiTheme="minorEastAsia" w:hint="eastAsia"/>
          <w:sz w:val="24"/>
          <w:u w:val="single"/>
        </w:rPr>
        <w:t xml:space="preserve">　</w:t>
      </w:r>
      <w:r w:rsidR="00651AFA" w:rsidRPr="00926F51">
        <w:rPr>
          <w:rFonts w:asciiTheme="minorEastAsia" w:eastAsiaTheme="minorEastAsia" w:hAnsiTheme="minorEastAsia" w:hint="eastAsia"/>
          <w:sz w:val="24"/>
          <w:u w:val="single"/>
        </w:rPr>
        <w:t xml:space="preserve">　　</w:t>
      </w:r>
      <w:r w:rsidR="00C32985" w:rsidRPr="00926F51">
        <w:rPr>
          <w:rFonts w:asciiTheme="minorEastAsia" w:eastAsiaTheme="minorEastAsia" w:hAnsiTheme="minorEastAsia" w:hint="eastAsia"/>
          <w:sz w:val="24"/>
          <w:u w:val="single"/>
        </w:rPr>
        <w:t xml:space="preserve">　　　　　　　</w:t>
      </w:r>
    </w:p>
    <w:p w:rsidR="00C32985" w:rsidRPr="00926F51" w:rsidRDefault="00C32985" w:rsidP="00CB1509">
      <w:pPr>
        <w:rPr>
          <w:rFonts w:asciiTheme="minorEastAsia" w:eastAsiaTheme="minorEastAsia" w:hAnsiTheme="minorEastAsia"/>
          <w:sz w:val="24"/>
        </w:rPr>
      </w:pPr>
    </w:p>
    <w:p w:rsidR="00B60063" w:rsidRPr="00926F51" w:rsidRDefault="00C32985" w:rsidP="00CB1509">
      <w:pPr>
        <w:rPr>
          <w:rFonts w:asciiTheme="minorEastAsia" w:eastAsiaTheme="minorEastAsia" w:hAnsiTheme="minorEastAsia"/>
          <w:sz w:val="24"/>
        </w:rPr>
      </w:pPr>
      <w:r w:rsidRPr="00926F51">
        <w:rPr>
          <w:rFonts w:asciiTheme="minorEastAsia" w:eastAsiaTheme="minorEastAsia" w:hAnsiTheme="minorEastAsia"/>
          <w:sz w:val="24"/>
        </w:rPr>
        <w:t xml:space="preserve">  </w:t>
      </w:r>
    </w:p>
    <w:p w:rsidR="00841F8C" w:rsidRPr="00926F51" w:rsidRDefault="00C32985" w:rsidP="00533BA1">
      <w:pPr>
        <w:ind w:firstLineChars="150" w:firstLine="360"/>
        <w:rPr>
          <w:rFonts w:asciiTheme="minorEastAsia" w:eastAsiaTheme="minorEastAsia" w:hAnsiTheme="minorEastAsia"/>
          <w:sz w:val="24"/>
          <w:u w:val="single"/>
        </w:rPr>
      </w:pPr>
      <w:r w:rsidRPr="00926F51">
        <w:rPr>
          <w:rFonts w:asciiTheme="minorEastAsia" w:eastAsiaTheme="minorEastAsia" w:hAnsiTheme="minorEastAsia"/>
          <w:sz w:val="24"/>
        </w:rPr>
        <w:t xml:space="preserve">                </w:t>
      </w:r>
      <w:r w:rsidR="00B60063" w:rsidRPr="00926F51">
        <w:rPr>
          <w:rFonts w:asciiTheme="minorEastAsia" w:eastAsiaTheme="minorEastAsia" w:hAnsiTheme="minorEastAsia" w:hint="eastAsia"/>
          <w:sz w:val="24"/>
        </w:rPr>
        <w:t xml:space="preserve">　　　</w:t>
      </w:r>
      <w:r w:rsidR="00533BA1" w:rsidRPr="00926F51">
        <w:rPr>
          <w:rFonts w:asciiTheme="minorEastAsia" w:eastAsiaTheme="minorEastAsia" w:hAnsiTheme="minorEastAsia"/>
          <w:sz w:val="24"/>
        </w:rPr>
        <w:tab/>
      </w:r>
      <w:r w:rsidR="00533BA1" w:rsidRPr="00926F51">
        <w:rPr>
          <w:rFonts w:asciiTheme="minorEastAsia" w:eastAsiaTheme="minorEastAsia" w:hAnsiTheme="minorEastAsia"/>
          <w:sz w:val="24"/>
        </w:rPr>
        <w:tab/>
      </w:r>
      <w:r w:rsidR="00926F51">
        <w:rPr>
          <w:rFonts w:asciiTheme="minorEastAsia" w:eastAsiaTheme="minorEastAsia" w:hAnsiTheme="minorEastAsia" w:hint="eastAsia"/>
          <w:sz w:val="24"/>
        </w:rPr>
        <w:t xml:space="preserve">　　 </w:t>
      </w:r>
      <w:r w:rsidR="00183DC0">
        <w:rPr>
          <w:rFonts w:asciiTheme="minorEastAsia" w:eastAsiaTheme="minorEastAsia" w:hAnsiTheme="minorEastAsia" w:hint="eastAsia"/>
          <w:sz w:val="24"/>
        </w:rPr>
        <w:t>保護者署名</w:t>
      </w:r>
      <w:r w:rsidRPr="00926F51">
        <w:rPr>
          <w:rFonts w:asciiTheme="minorEastAsia" w:eastAsiaTheme="minorEastAsia" w:hAnsiTheme="minorEastAsia" w:hint="eastAsia"/>
          <w:sz w:val="24"/>
        </w:rPr>
        <w:t xml:space="preserve">　</w:t>
      </w:r>
      <w:r w:rsidRPr="00926F51">
        <w:rPr>
          <w:rFonts w:asciiTheme="minorEastAsia" w:eastAsiaTheme="minorEastAsia" w:hAnsiTheme="minorEastAsia" w:hint="eastAsia"/>
          <w:sz w:val="24"/>
          <w:u w:val="single"/>
        </w:rPr>
        <w:t xml:space="preserve">　　　　</w:t>
      </w:r>
      <w:r w:rsidR="00B60063" w:rsidRPr="00926F51">
        <w:rPr>
          <w:rFonts w:asciiTheme="minorEastAsia" w:eastAsiaTheme="minorEastAsia" w:hAnsiTheme="minorEastAsia" w:hint="eastAsia"/>
          <w:sz w:val="24"/>
          <w:u w:val="single"/>
        </w:rPr>
        <w:t xml:space="preserve">  </w:t>
      </w:r>
      <w:r w:rsidRPr="00926F51">
        <w:rPr>
          <w:rFonts w:asciiTheme="minorEastAsia" w:eastAsiaTheme="minorEastAsia" w:hAnsiTheme="minorEastAsia" w:hint="eastAsia"/>
          <w:sz w:val="24"/>
          <w:u w:val="single"/>
        </w:rPr>
        <w:t xml:space="preserve">　　　　</w:t>
      </w:r>
      <w:r w:rsidR="00651AFA" w:rsidRPr="00926F51">
        <w:rPr>
          <w:rFonts w:asciiTheme="minorEastAsia" w:eastAsiaTheme="minorEastAsia" w:hAnsiTheme="minorEastAsia" w:hint="eastAsia"/>
          <w:sz w:val="24"/>
          <w:u w:val="single"/>
        </w:rPr>
        <w:t xml:space="preserve">　　</w:t>
      </w:r>
      <w:r w:rsidR="00DA1B93" w:rsidRPr="00926F51">
        <w:rPr>
          <w:rFonts w:asciiTheme="minorEastAsia" w:eastAsiaTheme="minorEastAsia" w:hAnsiTheme="minorEastAsia" w:hint="eastAsia"/>
          <w:sz w:val="24"/>
          <w:u w:val="single"/>
        </w:rPr>
        <w:t xml:space="preserve">　　　　　　</w:t>
      </w:r>
    </w:p>
    <w:sectPr w:rsidR="00841F8C" w:rsidRPr="00926F51" w:rsidSect="00B633D5">
      <w:footerReference w:type="default" r:id="rId7"/>
      <w:pgSz w:w="11907" w:h="16840" w:code="9"/>
      <w:pgMar w:top="567"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3F2" w:rsidRDefault="00FE13F2" w:rsidP="00975EB9">
      <w:r>
        <w:separator/>
      </w:r>
    </w:p>
  </w:endnote>
  <w:endnote w:type="continuationSeparator" w:id="0">
    <w:p w:rsidR="00FE13F2" w:rsidRDefault="00FE13F2" w:rsidP="0097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3E" w:rsidRDefault="00CE463E" w:rsidP="00CE463E">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3F2" w:rsidRDefault="00FE13F2" w:rsidP="00975EB9">
      <w:r>
        <w:separator/>
      </w:r>
    </w:p>
  </w:footnote>
  <w:footnote w:type="continuationSeparator" w:id="0">
    <w:p w:rsidR="00FE13F2" w:rsidRDefault="00FE13F2" w:rsidP="00975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C34"/>
    <w:multiLevelType w:val="hybridMultilevel"/>
    <w:tmpl w:val="E1703C52"/>
    <w:lvl w:ilvl="0" w:tplc="9C587FF2">
      <w:numFmt w:val="bullet"/>
      <w:lvlText w:val="※"/>
      <w:lvlJc w:val="left"/>
      <w:pPr>
        <w:ind w:left="360" w:hanging="360"/>
      </w:pPr>
      <w:rPr>
        <w:rFonts w:ascii="ＭＳ 明朝" w:eastAsia="ＭＳ 明朝" w:hAnsi="ＭＳ 明朝" w:cs="Times New Roman" w:hint="eastAsia"/>
        <w:b/>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C43424"/>
    <w:multiLevelType w:val="hybridMultilevel"/>
    <w:tmpl w:val="E49A8868"/>
    <w:lvl w:ilvl="0" w:tplc="A2F058B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985"/>
    <w:rsid w:val="000142B6"/>
    <w:rsid w:val="00033BBB"/>
    <w:rsid w:val="00042BC8"/>
    <w:rsid w:val="00054838"/>
    <w:rsid w:val="000F79DA"/>
    <w:rsid w:val="00183DC0"/>
    <w:rsid w:val="00273C7D"/>
    <w:rsid w:val="0029400B"/>
    <w:rsid w:val="002A7B8D"/>
    <w:rsid w:val="0030602B"/>
    <w:rsid w:val="00493C7C"/>
    <w:rsid w:val="004F5067"/>
    <w:rsid w:val="00533BA1"/>
    <w:rsid w:val="00590CC2"/>
    <w:rsid w:val="005C53B2"/>
    <w:rsid w:val="00627A33"/>
    <w:rsid w:val="00632536"/>
    <w:rsid w:val="00651AFA"/>
    <w:rsid w:val="00684277"/>
    <w:rsid w:val="006C48BE"/>
    <w:rsid w:val="006E442C"/>
    <w:rsid w:val="0071749C"/>
    <w:rsid w:val="008202D2"/>
    <w:rsid w:val="00841F8C"/>
    <w:rsid w:val="00881BCF"/>
    <w:rsid w:val="00885161"/>
    <w:rsid w:val="00926F51"/>
    <w:rsid w:val="00975EB9"/>
    <w:rsid w:val="00A77EE7"/>
    <w:rsid w:val="00AC17B5"/>
    <w:rsid w:val="00AF6348"/>
    <w:rsid w:val="00B10C3C"/>
    <w:rsid w:val="00B21FA1"/>
    <w:rsid w:val="00B524D7"/>
    <w:rsid w:val="00B549DD"/>
    <w:rsid w:val="00B60063"/>
    <w:rsid w:val="00B616F3"/>
    <w:rsid w:val="00B633D5"/>
    <w:rsid w:val="00BB0D77"/>
    <w:rsid w:val="00C053F5"/>
    <w:rsid w:val="00C32985"/>
    <w:rsid w:val="00C75891"/>
    <w:rsid w:val="00C77AD7"/>
    <w:rsid w:val="00CB1509"/>
    <w:rsid w:val="00CC1700"/>
    <w:rsid w:val="00CE463E"/>
    <w:rsid w:val="00D95B01"/>
    <w:rsid w:val="00DA1B93"/>
    <w:rsid w:val="00EF4465"/>
    <w:rsid w:val="00FE1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321F0BA"/>
  <w15:docId w15:val="{2FA74F41-DAA9-47D1-994C-F91A3C74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7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B1509"/>
    <w:pPr>
      <w:widowControl w:val="0"/>
      <w:wordWrap w:val="0"/>
      <w:autoSpaceDE w:val="0"/>
      <w:autoSpaceDN w:val="0"/>
      <w:adjustRightInd w:val="0"/>
      <w:spacing w:line="306" w:lineRule="atLeast"/>
      <w:jc w:val="both"/>
    </w:pPr>
    <w:rPr>
      <w:rFonts w:ascii="MS UI Gothic" w:eastAsia="MS UI Gothic"/>
      <w:sz w:val="24"/>
      <w:szCs w:val="21"/>
    </w:rPr>
  </w:style>
  <w:style w:type="paragraph" w:styleId="a4">
    <w:name w:val="Balloon Text"/>
    <w:basedOn w:val="a"/>
    <w:semiHidden/>
    <w:rsid w:val="00042BC8"/>
    <w:rPr>
      <w:rFonts w:ascii="Arial" w:eastAsia="ＭＳ ゴシック" w:hAnsi="Arial"/>
      <w:sz w:val="18"/>
      <w:szCs w:val="18"/>
    </w:rPr>
  </w:style>
  <w:style w:type="paragraph" w:styleId="a5">
    <w:name w:val="header"/>
    <w:basedOn w:val="a"/>
    <w:link w:val="a6"/>
    <w:rsid w:val="00975EB9"/>
    <w:pPr>
      <w:tabs>
        <w:tab w:val="center" w:pos="4252"/>
        <w:tab w:val="right" w:pos="8504"/>
      </w:tabs>
      <w:snapToGrid w:val="0"/>
    </w:pPr>
  </w:style>
  <w:style w:type="character" w:customStyle="1" w:styleId="a6">
    <w:name w:val="ヘッダー (文字)"/>
    <w:basedOn w:val="a0"/>
    <w:link w:val="a5"/>
    <w:rsid w:val="00975EB9"/>
    <w:rPr>
      <w:kern w:val="2"/>
      <w:sz w:val="21"/>
      <w:szCs w:val="24"/>
    </w:rPr>
  </w:style>
  <w:style w:type="paragraph" w:styleId="a7">
    <w:name w:val="footer"/>
    <w:basedOn w:val="a"/>
    <w:link w:val="a8"/>
    <w:rsid w:val="00975EB9"/>
    <w:pPr>
      <w:tabs>
        <w:tab w:val="center" w:pos="4252"/>
        <w:tab w:val="right" w:pos="8504"/>
      </w:tabs>
      <w:snapToGrid w:val="0"/>
    </w:pPr>
  </w:style>
  <w:style w:type="character" w:customStyle="1" w:styleId="a8">
    <w:name w:val="フッター (文字)"/>
    <w:basedOn w:val="a0"/>
    <w:link w:val="a7"/>
    <w:rsid w:val="00975EB9"/>
    <w:rPr>
      <w:kern w:val="2"/>
      <w:sz w:val="21"/>
      <w:szCs w:val="24"/>
    </w:rPr>
  </w:style>
  <w:style w:type="paragraph" w:styleId="a9">
    <w:name w:val="List Paragraph"/>
    <w:basedOn w:val="a"/>
    <w:uiPriority w:val="34"/>
    <w:qFormat/>
    <w:rsid w:val="00533B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41</TotalTime>
  <Pages>2</Pages>
  <Words>1102</Words>
  <Characters>690</Characters>
  <DocSecurity>0</DocSecurity>
  <Lines>5</Lines>
  <Paragraphs>3</Paragraphs>
  <ScaleCrop>false</ScaleCrop>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2023-05-11T03:00:00Z</cp:lastPrinted>
  <dcterms:created xsi:type="dcterms:W3CDTF">2021-12-21T00:41:00Z</dcterms:created>
  <dcterms:modified xsi:type="dcterms:W3CDTF">2023-05-11T03:00:00Z</dcterms:modified>
</cp:coreProperties>
</file>