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89B0" w14:textId="48B0E1A3" w:rsidR="00586B70" w:rsidRPr="00586B70" w:rsidRDefault="00586B70" w:rsidP="00586B70">
      <w:pPr>
        <w:overflowPunct w:val="0"/>
        <w:autoSpaceDE w:val="0"/>
        <w:autoSpaceDN w:val="0"/>
        <w:snapToGrid w:val="0"/>
        <w:ind w:leftChars="-100" w:left="-210"/>
        <w:rPr>
          <w:szCs w:val="21"/>
        </w:rPr>
      </w:pPr>
      <w:r w:rsidRPr="00586B70">
        <w:rPr>
          <w:rFonts w:hint="eastAsia"/>
          <w:szCs w:val="21"/>
        </w:rPr>
        <w:t>別記第</w:t>
      </w:r>
      <w:r w:rsidR="00A336BB">
        <w:rPr>
          <w:rFonts w:hint="eastAsia"/>
          <w:szCs w:val="21"/>
        </w:rPr>
        <w:t>５</w:t>
      </w:r>
      <w:r w:rsidRPr="00586B70">
        <w:rPr>
          <w:rFonts w:hint="eastAsia"/>
          <w:szCs w:val="21"/>
        </w:rPr>
        <w:t>号その１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295"/>
        <w:gridCol w:w="295"/>
        <w:gridCol w:w="295"/>
        <w:gridCol w:w="7670"/>
        <w:gridCol w:w="1452"/>
        <w:gridCol w:w="96"/>
      </w:tblGrid>
      <w:tr w:rsidR="00237452" w:rsidRPr="00586B70" w14:paraId="55963DC4" w14:textId="77777777" w:rsidTr="00E908DA">
        <w:trPr>
          <w:cantSplit/>
          <w:trHeight w:val="567"/>
        </w:trPr>
        <w:tc>
          <w:tcPr>
            <w:tcW w:w="10206" w:type="dxa"/>
            <w:gridSpan w:val="7"/>
            <w:tcBorders>
              <w:bottom w:val="nil"/>
            </w:tcBorders>
            <w:vAlign w:val="center"/>
          </w:tcPr>
          <w:p w14:paraId="4C0ACE39" w14:textId="5B657CF6" w:rsidR="00237452" w:rsidRPr="00586B70" w:rsidRDefault="008773D9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8773D9">
              <w:rPr>
                <w:rFonts w:hint="eastAsia"/>
                <w:szCs w:val="21"/>
              </w:rPr>
              <w:t>昇降機工事監理状況調書</w:t>
            </w:r>
          </w:p>
        </w:tc>
      </w:tr>
      <w:tr w:rsidR="00A336BB" w:rsidRPr="00586B70" w14:paraId="6CC43597" w14:textId="77777777" w:rsidTr="00E908DA">
        <w:trPr>
          <w:cantSplit/>
          <w:trHeight w:val="567"/>
        </w:trPr>
        <w:tc>
          <w:tcPr>
            <w:tcW w:w="103" w:type="dxa"/>
            <w:vMerge w:val="restart"/>
            <w:tcBorders>
              <w:top w:val="nil"/>
            </w:tcBorders>
            <w:vAlign w:val="center"/>
          </w:tcPr>
          <w:p w14:paraId="7FCC78F7" w14:textId="77777777" w:rsidR="00A336BB" w:rsidRPr="00586B70" w:rsidRDefault="00A336BB" w:rsidP="00586B70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555" w:type="dxa"/>
            <w:gridSpan w:val="4"/>
            <w:vAlign w:val="center"/>
          </w:tcPr>
          <w:p w14:paraId="6249AA18" w14:textId="36DB975B" w:rsidR="00A336BB" w:rsidRPr="00586B70" w:rsidRDefault="00A336BB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pacing w:val="210"/>
                <w:szCs w:val="21"/>
              </w:rPr>
              <w:t>確認項</w:t>
            </w:r>
            <w:r w:rsidRPr="00586B70">
              <w:rPr>
                <w:rFonts w:hint="eastAsia"/>
                <w:szCs w:val="21"/>
              </w:rPr>
              <w:t>目</w:t>
            </w:r>
          </w:p>
        </w:tc>
        <w:tc>
          <w:tcPr>
            <w:tcW w:w="1452" w:type="dxa"/>
            <w:vAlign w:val="center"/>
          </w:tcPr>
          <w:p w14:paraId="3F0F390E" w14:textId="77777777" w:rsidR="00A336BB" w:rsidRPr="00586B70" w:rsidRDefault="00A336BB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>添付書類</w:t>
            </w:r>
          </w:p>
        </w:tc>
        <w:tc>
          <w:tcPr>
            <w:tcW w:w="96" w:type="dxa"/>
            <w:vMerge w:val="restart"/>
            <w:tcBorders>
              <w:top w:val="nil"/>
            </w:tcBorders>
            <w:vAlign w:val="center"/>
          </w:tcPr>
          <w:p w14:paraId="460C9BDD" w14:textId="77777777" w:rsidR="00A336BB" w:rsidRPr="00586B70" w:rsidRDefault="00A336BB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E908DA" w:rsidRPr="00586B70" w14:paraId="6BA8D319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3E48C68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08F63A96" w14:textId="7CF8647B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08E15094" w14:textId="02D6742F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295" w:type="dxa"/>
            <w:vAlign w:val="center"/>
          </w:tcPr>
          <w:p w14:paraId="69324FC7" w14:textId="3C020BA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</w:t>
            </w:r>
          </w:p>
        </w:tc>
        <w:tc>
          <w:tcPr>
            <w:tcW w:w="7670" w:type="dxa"/>
            <w:vAlign w:val="center"/>
          </w:tcPr>
          <w:p w14:paraId="4A2B637A" w14:textId="21323DBC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機械室に通ずる階段の構造、機械室の出入口の構造は規定どおりである。</w:t>
            </w:r>
          </w:p>
        </w:tc>
        <w:tc>
          <w:tcPr>
            <w:tcW w:w="1452" w:type="dxa"/>
            <w:vAlign w:val="center"/>
          </w:tcPr>
          <w:p w14:paraId="7D942585" w14:textId="06E68809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3770563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39D9EF4F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46B752B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1ED9219" w14:textId="4112CF5C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31D205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20A8B79" w14:textId="4FC7335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2</w:t>
            </w:r>
          </w:p>
        </w:tc>
        <w:tc>
          <w:tcPr>
            <w:tcW w:w="7670" w:type="dxa"/>
            <w:vAlign w:val="center"/>
          </w:tcPr>
          <w:p w14:paraId="399551E3" w14:textId="3F1D745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機械室の面積、床面から天井又ははりの下端までの垂直距離は規定どおりである。</w:t>
            </w:r>
          </w:p>
        </w:tc>
        <w:tc>
          <w:tcPr>
            <w:tcW w:w="1452" w:type="dxa"/>
            <w:vAlign w:val="center"/>
          </w:tcPr>
          <w:p w14:paraId="30735366" w14:textId="54FD6F4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5353330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63E25841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78BE7A0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E5C073B" w14:textId="78B58AE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4B44D8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B8E2E2F" w14:textId="10029E0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3</w:t>
            </w:r>
          </w:p>
        </w:tc>
        <w:tc>
          <w:tcPr>
            <w:tcW w:w="7670" w:type="dxa"/>
            <w:vAlign w:val="center"/>
          </w:tcPr>
          <w:p w14:paraId="488EB36A" w14:textId="3EF8D86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機械室には換気上有効な開口部又は換気設備が設置されている。</w:t>
            </w:r>
          </w:p>
        </w:tc>
        <w:tc>
          <w:tcPr>
            <w:tcW w:w="1452" w:type="dxa"/>
            <w:vAlign w:val="center"/>
          </w:tcPr>
          <w:p w14:paraId="2585CA8B" w14:textId="19A2BE8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18B7F29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041B5C3F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7D60A7C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0125CC9" w14:textId="0BAE078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FB40B2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B7E417E" w14:textId="57BFB359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4</w:t>
            </w:r>
          </w:p>
        </w:tc>
        <w:tc>
          <w:tcPr>
            <w:tcW w:w="7670" w:type="dxa"/>
            <w:vAlign w:val="center"/>
          </w:tcPr>
          <w:p w14:paraId="15A35AA4" w14:textId="397D0B5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296842">
              <w:rPr>
                <w:rFonts w:hint="eastAsia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452" w:type="dxa"/>
            <w:vAlign w:val="center"/>
          </w:tcPr>
          <w:p w14:paraId="36D8FADA" w14:textId="137307D3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3D1C5CA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42A56BEC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28AE8DB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B8075FC" w14:textId="599ED13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98C304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A3B14B9" w14:textId="50C04063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5</w:t>
            </w:r>
          </w:p>
        </w:tc>
        <w:tc>
          <w:tcPr>
            <w:tcW w:w="7670" w:type="dxa"/>
            <w:vAlign w:val="center"/>
          </w:tcPr>
          <w:p w14:paraId="6796BE51" w14:textId="3ACF63CD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296842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452" w:type="dxa"/>
            <w:vAlign w:val="center"/>
          </w:tcPr>
          <w:p w14:paraId="1D1023B6" w14:textId="3EFFDC8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F36C16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3423E0D3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F2A13B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C439BFC" w14:textId="2A89AA3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EB6F6D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8C41572" w14:textId="28F5E60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6</w:t>
            </w:r>
          </w:p>
        </w:tc>
        <w:tc>
          <w:tcPr>
            <w:tcW w:w="7670" w:type="dxa"/>
            <w:vAlign w:val="center"/>
          </w:tcPr>
          <w:p w14:paraId="15779CD8" w14:textId="39077F5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受電盤、制御盤等の取付状況は支障が無く、絶縁抵抗値は適切である。</w:t>
            </w:r>
          </w:p>
        </w:tc>
        <w:tc>
          <w:tcPr>
            <w:tcW w:w="1452" w:type="dxa"/>
            <w:vAlign w:val="center"/>
          </w:tcPr>
          <w:p w14:paraId="28C8C9A3" w14:textId="002A52FB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39EC2A6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23C15E02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F74E0F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1E6FCD5" w14:textId="61C4D87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66CCFA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57E4B73" w14:textId="448C0899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7</w:t>
            </w:r>
          </w:p>
        </w:tc>
        <w:tc>
          <w:tcPr>
            <w:tcW w:w="7670" w:type="dxa"/>
            <w:vAlign w:val="center"/>
          </w:tcPr>
          <w:p w14:paraId="49214CF9" w14:textId="00512B3F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機械室機器・昇降路内の耐震対策は問題がない。</w:t>
            </w:r>
          </w:p>
        </w:tc>
        <w:tc>
          <w:tcPr>
            <w:tcW w:w="1452" w:type="dxa"/>
            <w:vAlign w:val="center"/>
          </w:tcPr>
          <w:p w14:paraId="1D92D044" w14:textId="78BC0DB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44C721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0FFB8305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4C40260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400AAD2" w14:textId="0C9F050F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303A14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8A61BEC" w14:textId="6F95358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8</w:t>
            </w:r>
          </w:p>
        </w:tc>
        <w:tc>
          <w:tcPr>
            <w:tcW w:w="7670" w:type="dxa"/>
            <w:vAlign w:val="center"/>
          </w:tcPr>
          <w:p w14:paraId="5789FA36" w14:textId="76AE4D7F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調速機・非常止め装置の作動及び作動速度は適切である。</w:t>
            </w:r>
          </w:p>
        </w:tc>
        <w:tc>
          <w:tcPr>
            <w:tcW w:w="1452" w:type="dxa"/>
            <w:vAlign w:val="center"/>
          </w:tcPr>
          <w:p w14:paraId="6350BC69" w14:textId="08A8AC75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2B58FD5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00AD281F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3EDE01D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5F8DF88" w14:textId="4B99723C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A5EFDE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7A4431E" w14:textId="33B9941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9</w:t>
            </w:r>
          </w:p>
        </w:tc>
        <w:tc>
          <w:tcPr>
            <w:tcW w:w="7670" w:type="dxa"/>
            <w:vAlign w:val="center"/>
          </w:tcPr>
          <w:p w14:paraId="13AFA028" w14:textId="1B0176D9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主索等は規定どおりで、取付状況に問題がない。</w:t>
            </w:r>
          </w:p>
        </w:tc>
        <w:tc>
          <w:tcPr>
            <w:tcW w:w="1452" w:type="dxa"/>
            <w:vAlign w:val="center"/>
          </w:tcPr>
          <w:p w14:paraId="539FD23B" w14:textId="043BF95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3551080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0819C053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0DE8D64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8701671" w14:textId="2DB5CDB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996278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F19AD14" w14:textId="41EE2235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10</w:t>
            </w:r>
          </w:p>
        </w:tc>
        <w:tc>
          <w:tcPr>
            <w:tcW w:w="7670" w:type="dxa"/>
            <w:vAlign w:val="center"/>
          </w:tcPr>
          <w:p w14:paraId="5711A717" w14:textId="7EF1079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主索の緩み検出装置の作動は適切である。</w:t>
            </w:r>
          </w:p>
        </w:tc>
        <w:tc>
          <w:tcPr>
            <w:tcW w:w="1452" w:type="dxa"/>
            <w:vAlign w:val="center"/>
          </w:tcPr>
          <w:p w14:paraId="5B43FA7D" w14:textId="616639A8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59ED852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57C746E6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EF3E87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E2B40C1" w14:textId="71750DC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99875C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C60062D" w14:textId="75F2FC7F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11</w:t>
            </w:r>
          </w:p>
        </w:tc>
        <w:tc>
          <w:tcPr>
            <w:tcW w:w="7670" w:type="dxa"/>
            <w:vAlign w:val="center"/>
          </w:tcPr>
          <w:p w14:paraId="3AD9D2ED" w14:textId="7FC135A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頂部すき間、ピット深さは、規定の寸法が確保されている。</w:t>
            </w:r>
          </w:p>
        </w:tc>
        <w:tc>
          <w:tcPr>
            <w:tcW w:w="1452" w:type="dxa"/>
            <w:vAlign w:val="center"/>
          </w:tcPr>
          <w:p w14:paraId="517D9B33" w14:textId="7C2887B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5AB7C9D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5F8FCBC9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12F7C0D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5ACF4E8" w14:textId="00C8BC18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5D7B63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73C401A" w14:textId="37CF813D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12</w:t>
            </w:r>
          </w:p>
        </w:tc>
        <w:tc>
          <w:tcPr>
            <w:tcW w:w="7670" w:type="dxa"/>
            <w:vAlign w:val="center"/>
          </w:tcPr>
          <w:p w14:paraId="7D73D46C" w14:textId="28923729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452" w:type="dxa"/>
            <w:vAlign w:val="center"/>
          </w:tcPr>
          <w:p w14:paraId="5FA92F2A" w14:textId="29BED3B3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88348E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4256075F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2A89B52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FF7C93F" w14:textId="58F129FD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E645E9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FF0708B" w14:textId="74F66E1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13</w:t>
            </w:r>
          </w:p>
        </w:tc>
        <w:tc>
          <w:tcPr>
            <w:tcW w:w="7670" w:type="dxa"/>
            <w:vAlign w:val="center"/>
          </w:tcPr>
          <w:p w14:paraId="261A6BAD" w14:textId="7804FEF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昇降路出入口戸のドアーインターロックスイッチ、ドアクローザーの作動は適切である。</w:t>
            </w:r>
          </w:p>
        </w:tc>
        <w:tc>
          <w:tcPr>
            <w:tcW w:w="1452" w:type="dxa"/>
            <w:vAlign w:val="center"/>
          </w:tcPr>
          <w:p w14:paraId="5EA183E4" w14:textId="18CC429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54DBCE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472EB040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7965ACB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CA0B7B6" w14:textId="6A4FC84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D6CE2A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CB48E11" w14:textId="0DB88B95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14</w:t>
            </w:r>
          </w:p>
        </w:tc>
        <w:tc>
          <w:tcPr>
            <w:tcW w:w="7670" w:type="dxa"/>
            <w:vAlign w:val="center"/>
          </w:tcPr>
          <w:p w14:paraId="45BB10EB" w14:textId="64D4A6D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緩衝器の取付状況、動作に問題がない。</w:t>
            </w:r>
          </w:p>
        </w:tc>
        <w:tc>
          <w:tcPr>
            <w:tcW w:w="1452" w:type="dxa"/>
            <w:vAlign w:val="center"/>
          </w:tcPr>
          <w:p w14:paraId="3484F30B" w14:textId="6F223B3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B6CC78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2943858D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652C61F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2B7FF79" w14:textId="7F688E89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2CD040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7D0B9A0" w14:textId="64AACBA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15</w:t>
            </w:r>
          </w:p>
        </w:tc>
        <w:tc>
          <w:tcPr>
            <w:tcW w:w="7670" w:type="dxa"/>
            <w:vAlign w:val="center"/>
          </w:tcPr>
          <w:p w14:paraId="3D6DDB8F" w14:textId="18275A7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452" w:type="dxa"/>
            <w:vAlign w:val="center"/>
          </w:tcPr>
          <w:p w14:paraId="3A8CCBC6" w14:textId="0F45BF7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672481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1CAF0BA1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1E672FB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79F445E" w14:textId="3DD21FD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98E734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40EBAC4" w14:textId="063E9B0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16</w:t>
            </w:r>
          </w:p>
        </w:tc>
        <w:tc>
          <w:tcPr>
            <w:tcW w:w="7670" w:type="dxa"/>
            <w:vAlign w:val="center"/>
          </w:tcPr>
          <w:p w14:paraId="341FCB58" w14:textId="1589F24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452" w:type="dxa"/>
            <w:vAlign w:val="center"/>
          </w:tcPr>
          <w:p w14:paraId="42C8B627" w14:textId="01CDF04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900BF1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6842959F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025DDD2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5FA0DD0" w14:textId="0B7B9BC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A170C8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4F0CCF1" w14:textId="2352B95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17</w:t>
            </w:r>
          </w:p>
        </w:tc>
        <w:tc>
          <w:tcPr>
            <w:tcW w:w="7670" w:type="dxa"/>
            <w:vAlign w:val="center"/>
          </w:tcPr>
          <w:p w14:paraId="64F30500" w14:textId="776475A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296842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452" w:type="dxa"/>
            <w:vAlign w:val="center"/>
          </w:tcPr>
          <w:p w14:paraId="5A13CDD4" w14:textId="5486827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4CC2F6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189B69AD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5D72D87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9E82A8C" w14:textId="09EBB2F3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4A2097F1" w14:textId="7833E34C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かご</w:t>
            </w:r>
          </w:p>
        </w:tc>
        <w:tc>
          <w:tcPr>
            <w:tcW w:w="295" w:type="dxa"/>
            <w:vAlign w:val="center"/>
          </w:tcPr>
          <w:p w14:paraId="7AB50F5A" w14:textId="01324A7F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1</w:t>
            </w:r>
          </w:p>
        </w:tc>
        <w:tc>
          <w:tcPr>
            <w:tcW w:w="7670" w:type="dxa"/>
            <w:vAlign w:val="center"/>
          </w:tcPr>
          <w:p w14:paraId="0F1AEF60" w14:textId="1FB4434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452" w:type="dxa"/>
            <w:vAlign w:val="center"/>
          </w:tcPr>
          <w:p w14:paraId="175DFD22" w14:textId="474715EC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BC4D13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688F9321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1D31CFE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B012098" w14:textId="7180577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2DB22BB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54C14A1" w14:textId="71A56C0D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2</w:t>
            </w:r>
          </w:p>
        </w:tc>
        <w:tc>
          <w:tcPr>
            <w:tcW w:w="7670" w:type="dxa"/>
            <w:vAlign w:val="center"/>
          </w:tcPr>
          <w:p w14:paraId="22C01AD0" w14:textId="0DF3D08D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かご内には、用途・積載量等を明示した標識が設置されている。</w:t>
            </w:r>
          </w:p>
        </w:tc>
        <w:tc>
          <w:tcPr>
            <w:tcW w:w="1452" w:type="dxa"/>
            <w:vAlign w:val="center"/>
          </w:tcPr>
          <w:p w14:paraId="3ED16B7D" w14:textId="0D20ECA8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31570A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641606A7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670C385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ADB8E1E" w14:textId="21DAC26B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71823AD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3E80D89" w14:textId="167A0CA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3</w:t>
            </w:r>
          </w:p>
        </w:tc>
        <w:tc>
          <w:tcPr>
            <w:tcW w:w="7670" w:type="dxa"/>
            <w:vAlign w:val="center"/>
          </w:tcPr>
          <w:p w14:paraId="685C052D" w14:textId="4F02E87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外部への連絡装置、停電灯設備の作動は適切である。</w:t>
            </w:r>
          </w:p>
        </w:tc>
        <w:tc>
          <w:tcPr>
            <w:tcW w:w="1452" w:type="dxa"/>
            <w:vAlign w:val="center"/>
          </w:tcPr>
          <w:p w14:paraId="2D3F8955" w14:textId="4323AE6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98450A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1664A994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3C0A30A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DFA27EC" w14:textId="3D5DEA1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1227FFD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0DA8916" w14:textId="28457259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4</w:t>
            </w:r>
          </w:p>
        </w:tc>
        <w:tc>
          <w:tcPr>
            <w:tcW w:w="7670" w:type="dxa"/>
            <w:vAlign w:val="center"/>
          </w:tcPr>
          <w:p w14:paraId="4AC9F0AD" w14:textId="7EC3AB7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452" w:type="dxa"/>
            <w:vAlign w:val="center"/>
          </w:tcPr>
          <w:p w14:paraId="4022F4F7" w14:textId="33970AD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296842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181C729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5679E9AE" w14:textId="77777777" w:rsidTr="00E908DA">
        <w:trPr>
          <w:cantSplit/>
          <w:trHeight w:val="567"/>
        </w:trPr>
        <w:tc>
          <w:tcPr>
            <w:tcW w:w="103" w:type="dxa"/>
            <w:vMerge/>
            <w:vAlign w:val="center"/>
          </w:tcPr>
          <w:p w14:paraId="2ECA586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3AD2AE7" w14:textId="128B2EE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3B914B1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5539318" w14:textId="4326182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5</w:t>
            </w:r>
          </w:p>
        </w:tc>
        <w:tc>
          <w:tcPr>
            <w:tcW w:w="7670" w:type="dxa"/>
            <w:vAlign w:val="center"/>
          </w:tcPr>
          <w:p w14:paraId="323EDBE2" w14:textId="4BF45C9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452" w:type="dxa"/>
            <w:vAlign w:val="center"/>
          </w:tcPr>
          <w:p w14:paraId="3086309D" w14:textId="4AE6F9FD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703C3C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460D0AC1" w14:textId="77777777" w:rsidTr="00E908DA">
        <w:trPr>
          <w:cantSplit/>
          <w:trHeight w:val="567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1E0689E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BE47C7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52BBFF6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788BC01" w14:textId="21A3FF9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t>6</w:t>
            </w:r>
          </w:p>
        </w:tc>
        <w:tc>
          <w:tcPr>
            <w:tcW w:w="7670" w:type="dxa"/>
            <w:vAlign w:val="center"/>
          </w:tcPr>
          <w:p w14:paraId="23A117C1" w14:textId="5F58980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296842">
              <w:rPr>
                <w:rFonts w:hint="eastAsia"/>
              </w:rPr>
              <w:t>はかり装置の作動は、適切である。</w:t>
            </w:r>
          </w:p>
        </w:tc>
        <w:tc>
          <w:tcPr>
            <w:tcW w:w="1452" w:type="dxa"/>
            <w:vAlign w:val="center"/>
          </w:tcPr>
          <w:p w14:paraId="76191316" w14:textId="1A1144D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tcBorders>
              <w:bottom w:val="nil"/>
            </w:tcBorders>
            <w:vAlign w:val="center"/>
          </w:tcPr>
          <w:p w14:paraId="3AFE3A3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E908DA" w:rsidRPr="00586B70" w14:paraId="43A52887" w14:textId="77777777" w:rsidTr="00CB311C">
        <w:trPr>
          <w:cantSplit/>
        </w:trPr>
        <w:tc>
          <w:tcPr>
            <w:tcW w:w="10206" w:type="dxa"/>
            <w:gridSpan w:val="7"/>
            <w:tcBorders>
              <w:top w:val="nil"/>
            </w:tcBorders>
          </w:tcPr>
          <w:p w14:paraId="7D626AB9" w14:textId="11420F40" w:rsidR="00E908DA" w:rsidRPr="00586B70" w:rsidRDefault="00E908DA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5CE460C7" w14:textId="40619C51" w:rsidR="00586B70" w:rsidRDefault="00586B70" w:rsidP="00586B70">
      <w:pPr>
        <w:overflowPunct w:val="0"/>
        <w:autoSpaceDE w:val="0"/>
        <w:autoSpaceDN w:val="0"/>
        <w:snapToGrid w:val="0"/>
        <w:jc w:val="right"/>
        <w:rPr>
          <w:szCs w:val="21"/>
        </w:rPr>
      </w:pPr>
      <w:r w:rsidRPr="00586B70">
        <w:rPr>
          <w:rFonts w:hint="eastAsia"/>
          <w:szCs w:val="21"/>
        </w:rPr>
        <w:t>（日本産業規格Ａ列４番）</w:t>
      </w:r>
      <w:r>
        <w:rPr>
          <w:szCs w:val="21"/>
        </w:rPr>
        <w:br w:type="page"/>
      </w:r>
    </w:p>
    <w:p w14:paraId="4BB95DA3" w14:textId="77777777" w:rsidR="00586B70" w:rsidRPr="00586B70" w:rsidRDefault="00586B70" w:rsidP="00586B70">
      <w:pPr>
        <w:overflowPunct w:val="0"/>
        <w:autoSpaceDE w:val="0"/>
        <w:autoSpaceDN w:val="0"/>
        <w:snapToGrid w:val="0"/>
        <w:ind w:leftChars="-100" w:left="-210"/>
        <w:rPr>
          <w:szCs w:val="21"/>
        </w:rPr>
      </w:pPr>
      <w:r w:rsidRPr="00586B70">
        <w:rPr>
          <w:rFonts w:hint="eastAsia"/>
          <w:szCs w:val="21"/>
        </w:rPr>
        <w:lastRenderedPageBreak/>
        <w:t>その２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295"/>
        <w:gridCol w:w="295"/>
        <w:gridCol w:w="295"/>
        <w:gridCol w:w="7670"/>
        <w:gridCol w:w="1452"/>
        <w:gridCol w:w="96"/>
      </w:tblGrid>
      <w:tr w:rsidR="00E908DA" w:rsidRPr="00586B70" w14:paraId="30C1417C" w14:textId="77777777" w:rsidTr="00E908DA">
        <w:trPr>
          <w:cantSplit/>
        </w:trPr>
        <w:tc>
          <w:tcPr>
            <w:tcW w:w="10206" w:type="dxa"/>
            <w:gridSpan w:val="7"/>
            <w:tcBorders>
              <w:bottom w:val="nil"/>
            </w:tcBorders>
          </w:tcPr>
          <w:p w14:paraId="214A0C29" w14:textId="00290064" w:rsidR="00E908DA" w:rsidRPr="00586B70" w:rsidRDefault="00E908DA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E908DA" w:rsidRPr="00586B70" w14:paraId="696D86CD" w14:textId="77777777" w:rsidTr="00EA2A3E">
        <w:trPr>
          <w:cantSplit/>
          <w:trHeight w:val="482"/>
        </w:trPr>
        <w:tc>
          <w:tcPr>
            <w:tcW w:w="103" w:type="dxa"/>
            <w:vMerge w:val="restart"/>
            <w:tcBorders>
              <w:top w:val="nil"/>
            </w:tcBorders>
            <w:vAlign w:val="center"/>
          </w:tcPr>
          <w:p w14:paraId="00F9FB8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11343155" w14:textId="2881A582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15676E3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油圧ＥＶ</w:t>
            </w:r>
          </w:p>
          <w:p w14:paraId="74A5251D" w14:textId="274ECEFC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A554CF2" w14:textId="3A3C6671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55758E55" w14:textId="3A32D864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電動機の空転防止装置の作動及び作動時間は適切である。</w:t>
            </w:r>
          </w:p>
        </w:tc>
        <w:tc>
          <w:tcPr>
            <w:tcW w:w="1452" w:type="dxa"/>
            <w:vAlign w:val="center"/>
          </w:tcPr>
          <w:p w14:paraId="19E22DBB" w14:textId="4BA437E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 w:val="restart"/>
            <w:tcBorders>
              <w:top w:val="nil"/>
            </w:tcBorders>
            <w:vAlign w:val="center"/>
          </w:tcPr>
          <w:p w14:paraId="15012EC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E908DA" w:rsidRPr="00586B70" w14:paraId="3A4925D6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29D94AE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01A5C8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1615F5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E5B6E45" w14:textId="7601DFB3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74A229C0" w14:textId="40EFD21C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油圧パワーユニットの取付状況、動作等に問題がない。</w:t>
            </w:r>
          </w:p>
        </w:tc>
        <w:tc>
          <w:tcPr>
            <w:tcW w:w="1452" w:type="dxa"/>
            <w:vAlign w:val="center"/>
          </w:tcPr>
          <w:p w14:paraId="0C289F0B" w14:textId="19054EA6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0D6A18E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6172AE39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233D622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4EA483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6DE8DD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2AE1DAC6" w14:textId="2F31903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3592A184" w14:textId="1B76479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安全弁、逆止弁、油温保持装置の作動は適切である。</w:t>
            </w:r>
          </w:p>
        </w:tc>
        <w:tc>
          <w:tcPr>
            <w:tcW w:w="1452" w:type="dxa"/>
            <w:vAlign w:val="center"/>
          </w:tcPr>
          <w:p w14:paraId="554B18A6" w14:textId="23A5AC93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3CFD6E0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0FA666D1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0792BCF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367232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B520F40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6BD1C9C" w14:textId="25DA3DC6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4</w:t>
            </w:r>
          </w:p>
        </w:tc>
        <w:tc>
          <w:tcPr>
            <w:tcW w:w="7670" w:type="dxa"/>
            <w:vAlign w:val="center"/>
          </w:tcPr>
          <w:p w14:paraId="5FFF6D67" w14:textId="40809B83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圧力配管には圧力計を設けている。</w:t>
            </w:r>
          </w:p>
        </w:tc>
        <w:tc>
          <w:tcPr>
            <w:tcW w:w="1452" w:type="dxa"/>
            <w:vAlign w:val="center"/>
          </w:tcPr>
          <w:p w14:paraId="6514F55D" w14:textId="7BA6E6EE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015CEA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2DBD2EA7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7DC31A9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0E01BA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294BFF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0928965" w14:textId="052FE8A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5</w:t>
            </w:r>
          </w:p>
        </w:tc>
        <w:tc>
          <w:tcPr>
            <w:tcW w:w="7670" w:type="dxa"/>
            <w:vAlign w:val="center"/>
          </w:tcPr>
          <w:p w14:paraId="40ADE7D2" w14:textId="19FD095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プランジャー、プランジャーストッパー、シリンダーの取付状況に問題がない。</w:t>
            </w:r>
          </w:p>
        </w:tc>
        <w:tc>
          <w:tcPr>
            <w:tcW w:w="1452" w:type="dxa"/>
            <w:vAlign w:val="center"/>
          </w:tcPr>
          <w:p w14:paraId="6AA32E24" w14:textId="4CF6343E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112E068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012AA71E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4DB38CB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C293BD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6E5F368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非常用ＥＶ</w:t>
            </w:r>
          </w:p>
          <w:p w14:paraId="0765EDC5" w14:textId="5120B226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4E98344" w14:textId="3513426E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1D5DB1BB" w14:textId="3EE841C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予備電源による運転に問題がない。</w:t>
            </w:r>
          </w:p>
        </w:tc>
        <w:tc>
          <w:tcPr>
            <w:tcW w:w="1452" w:type="dxa"/>
            <w:vAlign w:val="center"/>
          </w:tcPr>
          <w:p w14:paraId="2E78073C" w14:textId="1C3F0B1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DBA5A6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1FF5EF0A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5C59D5E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D6F0A7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D519EE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27F1EBA6" w14:textId="3AA9344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06EA0691" w14:textId="08475CD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かご呼び戻し装置の作動は適切である。</w:t>
            </w:r>
          </w:p>
        </w:tc>
        <w:tc>
          <w:tcPr>
            <w:tcW w:w="1452" w:type="dxa"/>
            <w:vAlign w:val="center"/>
          </w:tcPr>
          <w:p w14:paraId="5B0A922F" w14:textId="5E424BF3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3F97070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4FC2606F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38E0156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7A19777" w14:textId="7AA1DB04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5D49FF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D3C668D" w14:textId="34C15DCD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71372382" w14:textId="7938561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一次消防・二次消防の運転及び速度は適切である。</w:t>
            </w:r>
          </w:p>
        </w:tc>
        <w:tc>
          <w:tcPr>
            <w:tcW w:w="1452" w:type="dxa"/>
            <w:vAlign w:val="center"/>
          </w:tcPr>
          <w:p w14:paraId="6B5A2ED4" w14:textId="399824CD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DC37DE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54E0EF2E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EFA67D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76EF4C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60DEC5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16B072F2" w14:textId="27ED5A5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4</w:t>
            </w:r>
          </w:p>
        </w:tc>
        <w:tc>
          <w:tcPr>
            <w:tcW w:w="7670" w:type="dxa"/>
            <w:vAlign w:val="center"/>
          </w:tcPr>
          <w:p w14:paraId="0A3677CC" w14:textId="57AF95F8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避難経路図及び非常標識、表示灯の設置は適切である。</w:t>
            </w:r>
          </w:p>
        </w:tc>
        <w:tc>
          <w:tcPr>
            <w:tcW w:w="1452" w:type="dxa"/>
            <w:vAlign w:val="center"/>
          </w:tcPr>
          <w:p w14:paraId="669E8454" w14:textId="061932B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6A4785B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43BC1DB0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544498A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6A1B39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7A8AB1F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その他</w:t>
            </w:r>
          </w:p>
          <w:p w14:paraId="2CBCA4B0" w14:textId="33987343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4743931" w14:textId="0FBA2ECE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59C2FE9E" w14:textId="74A25665" w:rsidR="00E908DA" w:rsidRPr="00586B70" w:rsidRDefault="00E908DA" w:rsidP="00EA2A3E">
            <w:pPr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452" w:type="dxa"/>
            <w:vAlign w:val="center"/>
          </w:tcPr>
          <w:p w14:paraId="28AEC9DE" w14:textId="1CC8AAF6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548314A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5F5D2245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22CBCCA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F778CE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B14285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2864FFB0" w14:textId="38082748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45B1DC54" w14:textId="2BD7CB0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管制運転の作動は適切である。</w:t>
            </w:r>
          </w:p>
        </w:tc>
        <w:tc>
          <w:tcPr>
            <w:tcW w:w="1452" w:type="dxa"/>
            <w:vAlign w:val="center"/>
          </w:tcPr>
          <w:p w14:paraId="535E50BD" w14:textId="595354B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44C54C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331E874B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12F891F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503EBC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FDC26A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279C6C0" w14:textId="2CC569E3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74CAA530" w14:textId="2C7BE3D6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452" w:type="dxa"/>
            <w:vAlign w:val="center"/>
          </w:tcPr>
          <w:p w14:paraId="1D3022CB" w14:textId="27E04F54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5AB37F1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62C395CC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3539131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699E9187" w14:textId="10B73CD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エスカレーター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7BABE5D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機械室</w:t>
            </w:r>
          </w:p>
          <w:p w14:paraId="0FE19A79" w14:textId="3D6F8E1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341D405" w14:textId="63500109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0F6F6D7B" w14:textId="0F44A6F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452" w:type="dxa"/>
            <w:vAlign w:val="center"/>
          </w:tcPr>
          <w:p w14:paraId="40C7BADD" w14:textId="6CE5D6E8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9587D1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194071BB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0456A70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B526AF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521C63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3DD909D" w14:textId="63D68782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1601DAE9" w14:textId="381979FE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受電盤、制御盤等の取付状況に問題がなく、絶縁抵抗値は適切である。</w:t>
            </w:r>
          </w:p>
        </w:tc>
        <w:tc>
          <w:tcPr>
            <w:tcW w:w="1452" w:type="dxa"/>
            <w:vAlign w:val="center"/>
          </w:tcPr>
          <w:p w14:paraId="6037EA7E" w14:textId="4469D11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5C2BD96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0ABF8329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5857CB9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B29D2E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6764D7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E8C64C5" w14:textId="2A87A564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7B02C1A3" w14:textId="30E0CA1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452" w:type="dxa"/>
            <w:vAlign w:val="center"/>
          </w:tcPr>
          <w:p w14:paraId="33CB95E2" w14:textId="487267BC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2441C8C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56E6A7A9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701776B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F32148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2C5D250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乗場・中間部</w:t>
            </w:r>
          </w:p>
          <w:p w14:paraId="5226E1E5" w14:textId="6C5C4F5A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F49AAC0" w14:textId="662ACE5F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58285453" w14:textId="133BEF5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エスカレーターの構造、寸法は規定どおりである。</w:t>
            </w:r>
          </w:p>
        </w:tc>
        <w:tc>
          <w:tcPr>
            <w:tcW w:w="1452" w:type="dxa"/>
            <w:vAlign w:val="center"/>
          </w:tcPr>
          <w:p w14:paraId="1E37E66C" w14:textId="68026F09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18F70C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21FD1CAF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9BAD3A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F56EF5C" w14:textId="2E5C1C85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11D9CE3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52964A8" w14:textId="01861D2B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20073868" w14:textId="1119B18C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手すり、踏段、くし板等の取付状況、動作等に問題がない。</w:t>
            </w:r>
          </w:p>
        </w:tc>
        <w:tc>
          <w:tcPr>
            <w:tcW w:w="1452" w:type="dxa"/>
            <w:vAlign w:val="center"/>
          </w:tcPr>
          <w:p w14:paraId="500BAA2C" w14:textId="406AA102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6A8C434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680D4E79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06423A0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5B8A07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CA1A36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6F1D0FA" w14:textId="6AD4C5F9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05EABA13" w14:textId="7FBBCF9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452" w:type="dxa"/>
            <w:vAlign w:val="center"/>
          </w:tcPr>
          <w:p w14:paraId="18F127AC" w14:textId="55AFA36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68BB0D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0F5A8D26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18874B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AF2548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6A8EEF5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DA12318" w14:textId="789E0AF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4</w:t>
            </w:r>
          </w:p>
        </w:tc>
        <w:tc>
          <w:tcPr>
            <w:tcW w:w="7670" w:type="dxa"/>
            <w:vAlign w:val="center"/>
          </w:tcPr>
          <w:p w14:paraId="39CC3313" w14:textId="621817BF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踏段とスカートガードのすき間の寸法は適切である。</w:t>
            </w:r>
          </w:p>
        </w:tc>
        <w:tc>
          <w:tcPr>
            <w:tcW w:w="1452" w:type="dxa"/>
            <w:vAlign w:val="center"/>
          </w:tcPr>
          <w:p w14:paraId="69D03432" w14:textId="4E1D039B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736F494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3048FB93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1FE59D6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6D3836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7958251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B6404B8" w14:textId="1C0C583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5</w:t>
            </w:r>
          </w:p>
        </w:tc>
        <w:tc>
          <w:tcPr>
            <w:tcW w:w="7670" w:type="dxa"/>
            <w:vAlign w:val="center"/>
          </w:tcPr>
          <w:p w14:paraId="0715D094" w14:textId="209FE90E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pacing w:val="-2"/>
                <w:szCs w:val="21"/>
              </w:rPr>
            </w:pPr>
            <w:r w:rsidRPr="00787F80">
              <w:rPr>
                <w:rFonts w:hint="eastAsia"/>
              </w:rPr>
              <w:t>安全装置作動時の制動距離は適切である。</w:t>
            </w:r>
          </w:p>
        </w:tc>
        <w:tc>
          <w:tcPr>
            <w:tcW w:w="1452" w:type="dxa"/>
            <w:vAlign w:val="center"/>
          </w:tcPr>
          <w:p w14:paraId="6AEF670C" w14:textId="31BC79BB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7D513AC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3C209808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7AE8060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23CFDC9" w14:textId="1EBEDBBB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85C2E9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8E0D292" w14:textId="2696C4E4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6</w:t>
            </w:r>
          </w:p>
        </w:tc>
        <w:tc>
          <w:tcPr>
            <w:tcW w:w="7670" w:type="dxa"/>
            <w:vAlign w:val="center"/>
          </w:tcPr>
          <w:p w14:paraId="13FB20FB" w14:textId="010C1D06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トラスのかかり代長さが適切である。</w:t>
            </w:r>
          </w:p>
        </w:tc>
        <w:tc>
          <w:tcPr>
            <w:tcW w:w="1452" w:type="dxa"/>
            <w:vAlign w:val="center"/>
          </w:tcPr>
          <w:p w14:paraId="242CECEA" w14:textId="48C21984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写真</w:t>
            </w:r>
          </w:p>
        </w:tc>
        <w:tc>
          <w:tcPr>
            <w:tcW w:w="96" w:type="dxa"/>
            <w:vMerge/>
            <w:vAlign w:val="center"/>
          </w:tcPr>
          <w:p w14:paraId="6A899B8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7D093F7F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49754CC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40EB73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4250417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その他</w:t>
            </w:r>
          </w:p>
          <w:p w14:paraId="5B714724" w14:textId="3C19BC0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397CC24" w14:textId="5959A87B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617F5106" w14:textId="5FA15F95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交差部固定保護板、交差部可動警告板、誘導柵、進入防止用仕切板等の取付状況に問題がない。</w:t>
            </w:r>
          </w:p>
        </w:tc>
        <w:tc>
          <w:tcPr>
            <w:tcW w:w="1452" w:type="dxa"/>
            <w:vAlign w:val="center"/>
          </w:tcPr>
          <w:p w14:paraId="6C544C1D" w14:textId="4CDCBC5B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写真</w:t>
            </w:r>
          </w:p>
        </w:tc>
        <w:tc>
          <w:tcPr>
            <w:tcW w:w="96" w:type="dxa"/>
            <w:vMerge/>
            <w:vAlign w:val="center"/>
          </w:tcPr>
          <w:p w14:paraId="78F8D4D1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0DC58865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6D5E8C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7507EC0" w14:textId="1B005E5E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0F378D5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261B5EC6" w14:textId="4B32D81C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030F8F4D" w14:textId="789976F8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防火シャッター等との連動停止の作動は適切である。</w:t>
            </w:r>
          </w:p>
        </w:tc>
        <w:tc>
          <w:tcPr>
            <w:tcW w:w="1452" w:type="dxa"/>
            <w:vAlign w:val="center"/>
          </w:tcPr>
          <w:p w14:paraId="06F92763" w14:textId="4A2032F1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1F68AD1A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7AFA0CC8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E0E39A2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32C5E11E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5BD8487D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C5A1549" w14:textId="7634714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56EF861B" w14:textId="54E9A46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452" w:type="dxa"/>
            <w:vAlign w:val="center"/>
          </w:tcPr>
          <w:p w14:paraId="3DF8ABED" w14:textId="2253E818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vAlign w:val="center"/>
          </w:tcPr>
          <w:p w14:paraId="07E86F1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69DBB0EE" w14:textId="77777777" w:rsidTr="00EA2A3E">
        <w:trPr>
          <w:cantSplit/>
          <w:trHeight w:val="482"/>
        </w:trPr>
        <w:tc>
          <w:tcPr>
            <w:tcW w:w="103" w:type="dxa"/>
            <w:vMerge/>
            <w:vAlign w:val="center"/>
          </w:tcPr>
          <w:p w14:paraId="65C94F8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76FD36C6" w14:textId="60A63BC1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1482A">
              <w:rPr>
                <w:rFonts w:hint="eastAsia"/>
              </w:rPr>
              <w:t>小荷物専用昇降機</w:t>
            </w:r>
          </w:p>
        </w:tc>
        <w:tc>
          <w:tcPr>
            <w:tcW w:w="295" w:type="dxa"/>
            <w:vMerge w:val="restart"/>
            <w:textDirection w:val="tbRlV"/>
            <w:vAlign w:val="center"/>
          </w:tcPr>
          <w:p w14:paraId="29FED6E5" w14:textId="1BEC9760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0E6C05">
              <w:rPr>
                <w:rFonts w:hint="eastAsia"/>
              </w:rPr>
              <w:t>機械室・昇降路</w:t>
            </w:r>
          </w:p>
        </w:tc>
        <w:tc>
          <w:tcPr>
            <w:tcW w:w="295" w:type="dxa"/>
            <w:vAlign w:val="center"/>
          </w:tcPr>
          <w:p w14:paraId="6B2B3B5E" w14:textId="07FBA5CE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1</w:t>
            </w:r>
          </w:p>
        </w:tc>
        <w:tc>
          <w:tcPr>
            <w:tcW w:w="7670" w:type="dxa"/>
            <w:vAlign w:val="center"/>
          </w:tcPr>
          <w:p w14:paraId="749185A6" w14:textId="5C149571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機械室・昇降路内には小荷物専用昇降機に必要な配管設備以外の給水、排水その他の配管設備が設置されていない。</w:t>
            </w:r>
          </w:p>
        </w:tc>
        <w:tc>
          <w:tcPr>
            <w:tcW w:w="1452" w:type="dxa"/>
            <w:vAlign w:val="center"/>
          </w:tcPr>
          <w:p w14:paraId="0DC11EEE" w14:textId="504F1507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vAlign w:val="center"/>
          </w:tcPr>
          <w:p w14:paraId="44CC3A0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2A5D810D" w14:textId="77777777" w:rsidTr="00EA2A3E">
        <w:trPr>
          <w:cantSplit/>
          <w:trHeight w:val="482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2C1F7AB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4EB4B486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3FFD683B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057E48EF" w14:textId="0E21D03B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2</w:t>
            </w:r>
          </w:p>
        </w:tc>
        <w:tc>
          <w:tcPr>
            <w:tcW w:w="7670" w:type="dxa"/>
            <w:vAlign w:val="center"/>
          </w:tcPr>
          <w:p w14:paraId="58C09A8A" w14:textId="423E1D3B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452" w:type="dxa"/>
            <w:vAlign w:val="center"/>
          </w:tcPr>
          <w:p w14:paraId="6FF5964B" w14:textId="04E68058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" w:type="dxa"/>
            <w:vMerge/>
            <w:tcBorders>
              <w:bottom w:val="nil"/>
            </w:tcBorders>
            <w:vAlign w:val="center"/>
          </w:tcPr>
          <w:p w14:paraId="3B93A63F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3565A70A" w14:textId="77777777" w:rsidTr="00EA2A3E">
        <w:trPr>
          <w:cantSplit/>
          <w:trHeight w:val="482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602C921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8EE1377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12CFC8B4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506D8728" w14:textId="2DD3856D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3</w:t>
            </w:r>
          </w:p>
        </w:tc>
        <w:tc>
          <w:tcPr>
            <w:tcW w:w="7670" w:type="dxa"/>
            <w:vAlign w:val="center"/>
          </w:tcPr>
          <w:p w14:paraId="14E6FBF3" w14:textId="26B28070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787F80">
              <w:rPr>
                <w:rFonts w:hint="eastAsia"/>
              </w:rPr>
              <w:t>受電盤、制御盤等の取付状況は支障がなく、絶縁抵抗値は適切である。</w:t>
            </w:r>
          </w:p>
        </w:tc>
        <w:tc>
          <w:tcPr>
            <w:tcW w:w="1452" w:type="dxa"/>
            <w:vAlign w:val="center"/>
          </w:tcPr>
          <w:p w14:paraId="7C5C5AC3" w14:textId="28F61A5C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tcBorders>
              <w:bottom w:val="nil"/>
            </w:tcBorders>
            <w:vAlign w:val="center"/>
          </w:tcPr>
          <w:p w14:paraId="7E12E199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028310D8" w14:textId="77777777" w:rsidTr="00EA2A3E">
        <w:trPr>
          <w:cantSplit/>
          <w:trHeight w:val="482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17C5F93C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  <w:textDirection w:val="tbRlV"/>
            <w:vAlign w:val="center"/>
          </w:tcPr>
          <w:p w14:paraId="20F73B08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Merge/>
          </w:tcPr>
          <w:p w14:paraId="422A8075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7A05947" w14:textId="045E14D1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4</w:t>
            </w:r>
          </w:p>
        </w:tc>
        <w:tc>
          <w:tcPr>
            <w:tcW w:w="7670" w:type="dxa"/>
            <w:vAlign w:val="center"/>
          </w:tcPr>
          <w:p w14:paraId="6D8DDB8C" w14:textId="28513DCA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787F80">
              <w:rPr>
                <w:rFonts w:hint="eastAsia"/>
              </w:rPr>
              <w:t>主索等は規定どおりで、取付状況に問題がない。</w:t>
            </w:r>
          </w:p>
        </w:tc>
        <w:tc>
          <w:tcPr>
            <w:tcW w:w="1452" w:type="dxa"/>
            <w:vAlign w:val="center"/>
          </w:tcPr>
          <w:p w14:paraId="762C7321" w14:textId="4FBC3A22" w:rsidR="00E908DA" w:rsidRPr="00586B70" w:rsidRDefault="00E908DA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787F80">
              <w:rPr>
                <w:rFonts w:hint="eastAsia"/>
              </w:rPr>
              <w:t>データ</w:t>
            </w:r>
          </w:p>
        </w:tc>
        <w:tc>
          <w:tcPr>
            <w:tcW w:w="96" w:type="dxa"/>
            <w:vMerge/>
            <w:tcBorders>
              <w:bottom w:val="nil"/>
            </w:tcBorders>
            <w:vAlign w:val="center"/>
          </w:tcPr>
          <w:p w14:paraId="2249C123" w14:textId="77777777" w:rsidR="00E908DA" w:rsidRPr="00586B70" w:rsidRDefault="00E908DA" w:rsidP="00E908DA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908DA" w:rsidRPr="00586B70" w14:paraId="558EC0F1" w14:textId="77777777" w:rsidTr="00E908DA">
        <w:trPr>
          <w:cantSplit/>
        </w:trPr>
        <w:tc>
          <w:tcPr>
            <w:tcW w:w="10206" w:type="dxa"/>
            <w:gridSpan w:val="7"/>
            <w:tcBorders>
              <w:top w:val="nil"/>
            </w:tcBorders>
          </w:tcPr>
          <w:p w14:paraId="7929D9A0" w14:textId="738ECF4F" w:rsidR="00E908DA" w:rsidRPr="00586B70" w:rsidRDefault="00E908DA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0B113985" w14:textId="2ED86A20" w:rsidR="00586B70" w:rsidRDefault="00586B70" w:rsidP="00586B70">
      <w:pPr>
        <w:overflowPunct w:val="0"/>
        <w:autoSpaceDE w:val="0"/>
        <w:autoSpaceDN w:val="0"/>
        <w:snapToGrid w:val="0"/>
        <w:jc w:val="right"/>
        <w:rPr>
          <w:szCs w:val="21"/>
        </w:rPr>
      </w:pPr>
      <w:r w:rsidRPr="00586B70">
        <w:rPr>
          <w:rFonts w:hint="eastAsia"/>
          <w:szCs w:val="21"/>
        </w:rPr>
        <w:t>（日本産業規格Ａ列４番）</w:t>
      </w:r>
      <w:r>
        <w:rPr>
          <w:szCs w:val="21"/>
        </w:rPr>
        <w:br w:type="page"/>
      </w:r>
    </w:p>
    <w:p w14:paraId="5FB905AD" w14:textId="77777777" w:rsidR="00586B70" w:rsidRPr="00586B70" w:rsidRDefault="00586B70" w:rsidP="00901B2C">
      <w:pPr>
        <w:overflowPunct w:val="0"/>
        <w:autoSpaceDE w:val="0"/>
        <w:autoSpaceDN w:val="0"/>
        <w:snapToGrid w:val="0"/>
        <w:ind w:leftChars="-100" w:left="-210"/>
        <w:rPr>
          <w:szCs w:val="21"/>
        </w:rPr>
      </w:pPr>
      <w:r w:rsidRPr="00586B70">
        <w:rPr>
          <w:rFonts w:hint="eastAsia"/>
          <w:szCs w:val="21"/>
        </w:rPr>
        <w:lastRenderedPageBreak/>
        <w:t>その３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"/>
        <w:gridCol w:w="295"/>
        <w:gridCol w:w="295"/>
        <w:gridCol w:w="295"/>
        <w:gridCol w:w="7670"/>
        <w:gridCol w:w="1452"/>
        <w:gridCol w:w="96"/>
      </w:tblGrid>
      <w:tr w:rsidR="00EA2A3E" w:rsidRPr="00586B70" w14:paraId="38EFA612" w14:textId="77777777" w:rsidTr="00EA2A3E">
        <w:trPr>
          <w:cantSplit/>
        </w:trPr>
        <w:tc>
          <w:tcPr>
            <w:tcW w:w="10508" w:type="dxa"/>
            <w:gridSpan w:val="7"/>
            <w:tcBorders>
              <w:bottom w:val="nil"/>
            </w:tcBorders>
          </w:tcPr>
          <w:p w14:paraId="581BAE04" w14:textId="71C02A10" w:rsidR="00EA2A3E" w:rsidRPr="00586B70" w:rsidRDefault="00EA2A3E" w:rsidP="00586B70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EA2A3E" w:rsidRPr="00586B70" w14:paraId="07B529DE" w14:textId="77777777" w:rsidTr="00EA2A3E">
        <w:trPr>
          <w:cantSplit/>
          <w:trHeight w:val="500"/>
        </w:trPr>
        <w:tc>
          <w:tcPr>
            <w:tcW w:w="103" w:type="dxa"/>
            <w:vMerge w:val="restart"/>
            <w:tcBorders>
              <w:top w:val="nil"/>
              <w:bottom w:val="nil"/>
            </w:tcBorders>
            <w:vAlign w:val="center"/>
          </w:tcPr>
          <w:p w14:paraId="5CC2D97A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02" w:type="dxa"/>
            <w:vMerge w:val="restart"/>
            <w:textDirection w:val="tbRlV"/>
            <w:vAlign w:val="center"/>
          </w:tcPr>
          <w:p w14:paraId="54ACAE22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2071DF">
              <w:rPr>
                <w:rFonts w:hint="eastAsia"/>
              </w:rPr>
              <w:t>小荷物専用昇降機</w:t>
            </w:r>
          </w:p>
          <w:p w14:paraId="3A1E0E76" w14:textId="1528AE20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Merge w:val="restart"/>
            <w:textDirection w:val="tbRlV"/>
            <w:vAlign w:val="center"/>
          </w:tcPr>
          <w:p w14:paraId="65ADB4A4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2071DF">
              <w:rPr>
                <w:rFonts w:hint="eastAsia"/>
              </w:rPr>
              <w:t>機械室・昇降路</w:t>
            </w:r>
          </w:p>
          <w:p w14:paraId="3F233AF1" w14:textId="7FA12FA4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2E1DA959" w14:textId="033A9C40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5</w:t>
            </w:r>
          </w:p>
        </w:tc>
        <w:tc>
          <w:tcPr>
            <w:tcW w:w="7907" w:type="dxa"/>
            <w:vAlign w:val="center"/>
          </w:tcPr>
          <w:p w14:paraId="42F68510" w14:textId="7A88ECD5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CC6813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495" w:type="dxa"/>
            <w:vAlign w:val="center"/>
          </w:tcPr>
          <w:p w14:paraId="065B8677" w14:textId="6768ADAD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</w:tcBorders>
            <w:vAlign w:val="center"/>
          </w:tcPr>
          <w:p w14:paraId="004239EF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586B70">
              <w:rPr>
                <w:rFonts w:hint="eastAsia"/>
                <w:szCs w:val="21"/>
              </w:rPr>
              <w:t xml:space="preserve">　</w:t>
            </w:r>
          </w:p>
        </w:tc>
      </w:tr>
      <w:tr w:rsidR="00EA2A3E" w:rsidRPr="00586B70" w14:paraId="7E889278" w14:textId="77777777" w:rsidTr="00EA2A3E">
        <w:trPr>
          <w:cantSplit/>
          <w:trHeight w:val="500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4C13EB49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33363C3B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1CA52082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2B1837E" w14:textId="03FD146D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6</w:t>
            </w:r>
          </w:p>
        </w:tc>
        <w:tc>
          <w:tcPr>
            <w:tcW w:w="7907" w:type="dxa"/>
            <w:vAlign w:val="center"/>
          </w:tcPr>
          <w:p w14:paraId="2F0E4D5E" w14:textId="1F055AB6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CC6813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495" w:type="dxa"/>
            <w:vAlign w:val="center"/>
          </w:tcPr>
          <w:p w14:paraId="52BAEBC2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67F35ECB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A2A3E" w:rsidRPr="00586B70" w14:paraId="1A87E074" w14:textId="77777777" w:rsidTr="00EA2A3E">
        <w:trPr>
          <w:cantSplit/>
          <w:trHeight w:val="500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5868080B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2A0970FA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068D578D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473FFEA3" w14:textId="2B75CC0A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7</w:t>
            </w:r>
          </w:p>
        </w:tc>
        <w:tc>
          <w:tcPr>
            <w:tcW w:w="7907" w:type="dxa"/>
            <w:vAlign w:val="center"/>
          </w:tcPr>
          <w:p w14:paraId="7D18888E" w14:textId="61215FE4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CC6813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495" w:type="dxa"/>
            <w:vAlign w:val="center"/>
          </w:tcPr>
          <w:p w14:paraId="313BAB85" w14:textId="35DBB305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592FD193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A2A3E" w:rsidRPr="00586B70" w14:paraId="192A1276" w14:textId="77777777" w:rsidTr="00EA2A3E">
        <w:trPr>
          <w:cantSplit/>
          <w:trHeight w:val="500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69BA72C4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30D1C4FC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66067634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7A7ED414" w14:textId="3FE3FD5E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8</w:t>
            </w:r>
          </w:p>
        </w:tc>
        <w:tc>
          <w:tcPr>
            <w:tcW w:w="7907" w:type="dxa"/>
            <w:vAlign w:val="center"/>
          </w:tcPr>
          <w:p w14:paraId="6E9B0FFA" w14:textId="287BD492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pacing w:val="-2"/>
                <w:szCs w:val="21"/>
              </w:rPr>
            </w:pPr>
            <w:r w:rsidRPr="00CC6813">
              <w:rPr>
                <w:rFonts w:hint="eastAsia"/>
              </w:rPr>
              <w:t>出入口戸の開閉装置、ドアースイッチ、ドアロック、戸開放防止警報装置等の作動は適切である。</w:t>
            </w:r>
          </w:p>
        </w:tc>
        <w:tc>
          <w:tcPr>
            <w:tcW w:w="1495" w:type="dxa"/>
            <w:vAlign w:val="center"/>
          </w:tcPr>
          <w:p w14:paraId="4DC0EED1" w14:textId="486F933E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7D96B1A5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A2A3E" w:rsidRPr="00586B70" w14:paraId="2BC43CC0" w14:textId="77777777" w:rsidTr="00EA2A3E">
        <w:trPr>
          <w:cantSplit/>
          <w:trHeight w:val="500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7E12F4BB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3843AF28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6D28467B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17A369E0" w14:textId="79CD4CF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9</w:t>
            </w:r>
          </w:p>
        </w:tc>
        <w:tc>
          <w:tcPr>
            <w:tcW w:w="7907" w:type="dxa"/>
            <w:vAlign w:val="center"/>
          </w:tcPr>
          <w:p w14:paraId="73216FC4" w14:textId="540EA494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CC6813">
              <w:rPr>
                <w:rFonts w:hint="eastAsia"/>
              </w:rPr>
              <w:t>出入口の寸法は規定どおりである。</w:t>
            </w:r>
          </w:p>
        </w:tc>
        <w:tc>
          <w:tcPr>
            <w:tcW w:w="1495" w:type="dxa"/>
            <w:vAlign w:val="center"/>
          </w:tcPr>
          <w:p w14:paraId="64C9B7A6" w14:textId="50CC9D8D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データ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2997487A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A2A3E" w:rsidRPr="00586B70" w14:paraId="2D770089" w14:textId="77777777" w:rsidTr="00EA2A3E">
        <w:trPr>
          <w:cantSplit/>
          <w:trHeight w:val="500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225B4FB8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240E01A3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02" w:type="dxa"/>
            <w:vMerge w:val="restart"/>
            <w:textDirection w:val="tbRlV"/>
            <w:vAlign w:val="center"/>
          </w:tcPr>
          <w:p w14:paraId="48CAD2C4" w14:textId="53F7E06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szCs w:val="21"/>
              </w:rPr>
            </w:pPr>
            <w:r w:rsidRPr="002071DF">
              <w:rPr>
                <w:rFonts w:hint="eastAsia"/>
              </w:rPr>
              <w:t>その他</w:t>
            </w:r>
          </w:p>
        </w:tc>
        <w:tc>
          <w:tcPr>
            <w:tcW w:w="302" w:type="dxa"/>
            <w:vAlign w:val="center"/>
          </w:tcPr>
          <w:p w14:paraId="4861A21B" w14:textId="54C5179E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1</w:t>
            </w:r>
          </w:p>
        </w:tc>
        <w:tc>
          <w:tcPr>
            <w:tcW w:w="7907" w:type="dxa"/>
            <w:vAlign w:val="center"/>
          </w:tcPr>
          <w:p w14:paraId="6494C21E" w14:textId="2827E9BB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CC6813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495" w:type="dxa"/>
            <w:vAlign w:val="center"/>
          </w:tcPr>
          <w:p w14:paraId="39E7F0B6" w14:textId="1E3E82E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データ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120A3A9B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A2A3E" w:rsidRPr="00586B70" w14:paraId="58579188" w14:textId="77777777" w:rsidTr="00EA2A3E">
        <w:trPr>
          <w:cantSplit/>
          <w:trHeight w:val="500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495C5266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75D1E998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</w:tcPr>
          <w:p w14:paraId="4FAE33F8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10FB648F" w14:textId="5F3094D5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2</w:t>
            </w:r>
          </w:p>
        </w:tc>
        <w:tc>
          <w:tcPr>
            <w:tcW w:w="7907" w:type="dxa"/>
            <w:vAlign w:val="center"/>
          </w:tcPr>
          <w:p w14:paraId="174D6AA3" w14:textId="65CAA311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CC6813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495" w:type="dxa"/>
            <w:vAlign w:val="center"/>
          </w:tcPr>
          <w:p w14:paraId="1000BAE5" w14:textId="7B7095D9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pacing w:val="-6"/>
                <w:szCs w:val="21"/>
              </w:rPr>
            </w:pP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070EA834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A2A3E" w:rsidRPr="00586B70" w14:paraId="08B4DAAA" w14:textId="77777777" w:rsidTr="00EA2A3E">
        <w:trPr>
          <w:cantSplit/>
          <w:trHeight w:val="500"/>
        </w:trPr>
        <w:tc>
          <w:tcPr>
            <w:tcW w:w="103" w:type="dxa"/>
            <w:vMerge/>
            <w:tcBorders>
              <w:bottom w:val="nil"/>
            </w:tcBorders>
            <w:vAlign w:val="center"/>
          </w:tcPr>
          <w:p w14:paraId="3276E28D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  <w:textDirection w:val="tbRlV"/>
            <w:vAlign w:val="center"/>
          </w:tcPr>
          <w:p w14:paraId="15DE1464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Merge/>
          </w:tcPr>
          <w:p w14:paraId="237C8A81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14:paraId="03C0F9A7" w14:textId="5ED5561F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3</w:t>
            </w:r>
          </w:p>
        </w:tc>
        <w:tc>
          <w:tcPr>
            <w:tcW w:w="7907" w:type="dxa"/>
            <w:vAlign w:val="center"/>
          </w:tcPr>
          <w:p w14:paraId="1D362D6C" w14:textId="3955BFA6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1"/>
              </w:rPr>
            </w:pPr>
            <w:r w:rsidRPr="00CC6813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495" w:type="dxa"/>
            <w:vAlign w:val="center"/>
          </w:tcPr>
          <w:p w14:paraId="42795317" w14:textId="29A61BB9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CC6813">
              <w:rPr>
                <w:rFonts w:hint="eastAsia"/>
              </w:rPr>
              <w:t>データ</w:t>
            </w:r>
          </w:p>
        </w:tc>
        <w:tc>
          <w:tcPr>
            <w:tcW w:w="97" w:type="dxa"/>
            <w:vMerge/>
            <w:tcBorders>
              <w:bottom w:val="nil"/>
            </w:tcBorders>
            <w:vAlign w:val="center"/>
          </w:tcPr>
          <w:p w14:paraId="43755E71" w14:textId="77777777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  <w:tr w:rsidR="00EA2A3E" w:rsidRPr="00586B70" w14:paraId="2F372474" w14:textId="77777777" w:rsidTr="00EA2A3E">
        <w:trPr>
          <w:cantSplit/>
          <w:trHeight w:val="567"/>
        </w:trPr>
        <w:tc>
          <w:tcPr>
            <w:tcW w:w="10508" w:type="dxa"/>
            <w:gridSpan w:val="7"/>
            <w:tcBorders>
              <w:top w:val="nil"/>
            </w:tcBorders>
          </w:tcPr>
          <w:p w14:paraId="7B6A11BB" w14:textId="7BDA398C" w:rsidR="00EA2A3E" w:rsidRPr="00586B70" w:rsidRDefault="00EA2A3E" w:rsidP="00EA2A3E">
            <w:pPr>
              <w:overflowPunct w:val="0"/>
              <w:autoSpaceDE w:val="0"/>
              <w:autoSpaceDN w:val="0"/>
              <w:snapToGrid w:val="0"/>
              <w:spacing w:before="120"/>
              <w:ind w:leftChars="100" w:left="210" w:rightChars="100" w:right="210"/>
              <w:rPr>
                <w:szCs w:val="21"/>
              </w:rPr>
            </w:pPr>
            <w:r w:rsidRPr="00586B70">
              <w:rPr>
                <w:szCs w:val="21"/>
              </w:rPr>
              <w:t>(</w:t>
            </w:r>
            <w:r w:rsidRPr="00586B70">
              <w:rPr>
                <w:rFonts w:hint="eastAsia"/>
                <w:szCs w:val="21"/>
              </w:rPr>
              <w:t>注意</w:t>
            </w:r>
            <w:r w:rsidRPr="00586B70">
              <w:rPr>
                <w:szCs w:val="21"/>
              </w:rPr>
              <w:t>)</w:t>
            </w:r>
            <w:r w:rsidRPr="00586B70">
              <w:rPr>
                <w:rFonts w:hint="eastAsia"/>
                <w:szCs w:val="21"/>
              </w:rPr>
              <w:t xml:space="preserve">　確認した項目については、項目番号を○で囲んでください。</w:t>
            </w:r>
          </w:p>
        </w:tc>
      </w:tr>
    </w:tbl>
    <w:p w14:paraId="63D2D469" w14:textId="3844B476" w:rsidR="00812336" w:rsidRPr="00586B70" w:rsidRDefault="00586B70" w:rsidP="00901B2C">
      <w:pPr>
        <w:overflowPunct w:val="0"/>
        <w:autoSpaceDE w:val="0"/>
        <w:autoSpaceDN w:val="0"/>
        <w:snapToGrid w:val="0"/>
        <w:jc w:val="right"/>
        <w:rPr>
          <w:szCs w:val="21"/>
        </w:rPr>
      </w:pPr>
      <w:r w:rsidRPr="00586B70">
        <w:rPr>
          <w:rFonts w:hint="eastAsia"/>
          <w:szCs w:val="21"/>
        </w:rPr>
        <w:t>（日本産業規格Ａ列４番）</w:t>
      </w:r>
    </w:p>
    <w:sectPr w:rsidR="00812336" w:rsidRPr="00586B70" w:rsidSect="00586B70">
      <w:pgSz w:w="11906" w:h="16838" w:code="9"/>
      <w:pgMar w:top="851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F808" w14:textId="77777777" w:rsidR="008C25D4" w:rsidRDefault="008C25D4" w:rsidP="00287321">
      <w:r>
        <w:separator/>
      </w:r>
    </w:p>
  </w:endnote>
  <w:endnote w:type="continuationSeparator" w:id="0">
    <w:p w14:paraId="00A4B499" w14:textId="77777777" w:rsidR="008C25D4" w:rsidRDefault="008C25D4" w:rsidP="0028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8514" w14:textId="77777777" w:rsidR="008C25D4" w:rsidRDefault="008C25D4" w:rsidP="00287321">
      <w:r>
        <w:separator/>
      </w:r>
    </w:p>
  </w:footnote>
  <w:footnote w:type="continuationSeparator" w:id="0">
    <w:p w14:paraId="50BB5573" w14:textId="77777777" w:rsidR="008C25D4" w:rsidRDefault="008C25D4" w:rsidP="0028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70"/>
    <w:rsid w:val="00095F31"/>
    <w:rsid w:val="001F05CE"/>
    <w:rsid w:val="00237452"/>
    <w:rsid w:val="00256744"/>
    <w:rsid w:val="00287321"/>
    <w:rsid w:val="003A5D61"/>
    <w:rsid w:val="00483089"/>
    <w:rsid w:val="00586B70"/>
    <w:rsid w:val="005B1B30"/>
    <w:rsid w:val="005C764F"/>
    <w:rsid w:val="00812336"/>
    <w:rsid w:val="008773D9"/>
    <w:rsid w:val="008C25D4"/>
    <w:rsid w:val="00901B2C"/>
    <w:rsid w:val="0094258F"/>
    <w:rsid w:val="009557E3"/>
    <w:rsid w:val="00A336BB"/>
    <w:rsid w:val="00A57A00"/>
    <w:rsid w:val="00A634B7"/>
    <w:rsid w:val="00AC3276"/>
    <w:rsid w:val="00B54754"/>
    <w:rsid w:val="00C764B3"/>
    <w:rsid w:val="00CC2DB0"/>
    <w:rsid w:val="00CC3458"/>
    <w:rsid w:val="00CD4E99"/>
    <w:rsid w:val="00E908DA"/>
    <w:rsid w:val="00E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328EA"/>
  <w15:chartTrackingRefBased/>
  <w15:docId w15:val="{432A4970-B0F5-43D3-A70B-263F7AE1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B70"/>
    <w:pPr>
      <w:widowControl w:val="0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5C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C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C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C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C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C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C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C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C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5C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C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CE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CE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F0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5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0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5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73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7321"/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2873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7321"/>
    <w:rPr>
      <w:rFonts w:ascii="ＭＳ 明朝" w:eastAsia="ＭＳ 明朝" w:hAnsi="Courier New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3</Pages>
  <Words>365</Words>
  <Characters>2087</Characters>
  <DocSecurity>0</DocSecurity>
  <Lines>17</Lines>
  <Paragraphs>4</Paragraphs>
  <ScaleCrop>false</ScaleCrop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2025-11-04T00:32:00Z</dcterms:created>
  <dcterms:modified xsi:type="dcterms:W3CDTF">2025-11-04T04:28:00Z</dcterms:modified>
</cp:coreProperties>
</file>