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FE" w:rsidRPr="006E16F0" w:rsidRDefault="00E963FE" w:rsidP="00E963FE">
      <w:pPr>
        <w:rPr>
          <w:rFonts w:ascii="ＭＳ 明朝" w:hAnsi="ＭＳ 明朝"/>
        </w:rPr>
      </w:pPr>
      <w:r w:rsidRPr="006E16F0">
        <w:rPr>
          <w:rFonts w:ascii="ＭＳ 明朝" w:hAnsi="ＭＳ 明朝" w:hint="eastAsia"/>
        </w:rPr>
        <w:t>第2号様式別紙</w:t>
      </w:r>
    </w:p>
    <w:p w:rsidR="00E963FE" w:rsidRPr="006E16F0" w:rsidRDefault="00E963FE" w:rsidP="00E963FE">
      <w:pPr>
        <w:rPr>
          <w:rFonts w:ascii="ＭＳ 明朝" w:hAnsi="ＭＳ 明朝"/>
          <w:u w:val="single"/>
        </w:rPr>
      </w:pPr>
      <w:r w:rsidRPr="006E16F0">
        <w:rPr>
          <w:rFonts w:ascii="ＭＳ 明朝" w:hAnsi="ＭＳ 明朝" w:hint="eastAsia"/>
          <w:u w:val="single"/>
        </w:rPr>
        <w:t>補助</w:t>
      </w:r>
      <w:r w:rsidRPr="006E16F0">
        <w:rPr>
          <w:rFonts w:ascii="ＭＳ 明朝" w:hAnsi="ＭＳ 明朝" w:hint="eastAsia"/>
          <w:u w:val="single"/>
          <w:lang w:eastAsia="zh-TW"/>
        </w:rPr>
        <w:t>事業名：</w:t>
      </w:r>
      <w:r w:rsidRPr="006E16F0">
        <w:rPr>
          <w:rFonts w:ascii="ＭＳ 明朝" w:hAnsi="ＭＳ 明朝" w:hint="eastAsia"/>
          <w:u w:val="single"/>
        </w:rPr>
        <w:t xml:space="preserve">　　</w:t>
      </w:r>
      <w:r w:rsidRPr="006E16F0">
        <w:rPr>
          <w:rFonts w:ascii="ＭＳ 明朝" w:hAnsi="ＭＳ 明朝" w:hint="eastAsia"/>
          <w:kern w:val="0"/>
          <w:u w:val="single"/>
        </w:rPr>
        <w:t xml:space="preserve">単独事業　　・　　連携事業　　（該当する事業を○で囲む）　</w:t>
      </w:r>
    </w:p>
    <w:p w:rsidR="00E963FE" w:rsidRPr="006E16F0" w:rsidRDefault="00E963FE" w:rsidP="00E963FE">
      <w:pPr>
        <w:rPr>
          <w:rFonts w:ascii="ＭＳ 明朝" w:hAnsi="ＭＳ 明朝"/>
          <w:u w:val="single"/>
        </w:rPr>
      </w:pPr>
    </w:p>
    <w:tbl>
      <w:tblPr>
        <w:tblW w:w="98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4"/>
        <w:gridCol w:w="7393"/>
      </w:tblGrid>
      <w:tr w:rsidR="00E963FE" w:rsidRPr="006E16F0" w:rsidTr="00433705">
        <w:trPr>
          <w:cantSplit/>
          <w:trHeight w:val="440"/>
        </w:trPr>
        <w:tc>
          <w:tcPr>
            <w:tcW w:w="2504" w:type="dxa"/>
            <w:tcBorders>
              <w:top w:val="single" w:sz="12" w:space="0" w:color="auto"/>
              <w:left w:val="single" w:sz="12" w:space="0" w:color="auto"/>
            </w:tcBorders>
            <w:vAlign w:val="center"/>
          </w:tcPr>
          <w:p w:rsidR="00E963FE" w:rsidRPr="006E16F0" w:rsidRDefault="00E963FE" w:rsidP="00433705">
            <w:pPr>
              <w:rPr>
                <w:rFonts w:ascii="ＭＳ 明朝" w:hAnsi="ＭＳ 明朝"/>
              </w:rPr>
            </w:pPr>
            <w:r w:rsidRPr="006E16F0">
              <w:rPr>
                <w:rFonts w:ascii="ＭＳ 明朝" w:hAnsi="ＭＳ 明朝" w:hint="eastAsia"/>
              </w:rPr>
              <w:t>（1）実施内容</w:t>
            </w:r>
          </w:p>
        </w:tc>
        <w:tc>
          <w:tcPr>
            <w:tcW w:w="7393" w:type="dxa"/>
            <w:tcBorders>
              <w:top w:val="single" w:sz="12" w:space="0" w:color="auto"/>
              <w:right w:val="single" w:sz="12" w:space="0" w:color="auto"/>
            </w:tcBorders>
            <w:vAlign w:val="center"/>
          </w:tcPr>
          <w:p w:rsidR="00E963FE" w:rsidRPr="006E16F0" w:rsidRDefault="00E963FE" w:rsidP="00433705">
            <w:pPr>
              <w:rPr>
                <w:rFonts w:ascii="ＭＳ 明朝" w:hAnsi="ＭＳ 明朝"/>
              </w:rPr>
            </w:pPr>
          </w:p>
        </w:tc>
      </w:tr>
      <w:tr w:rsidR="00E963FE" w:rsidRPr="006E16F0" w:rsidTr="00433705">
        <w:trPr>
          <w:cantSplit/>
          <w:trHeight w:val="1615"/>
        </w:trPr>
        <w:tc>
          <w:tcPr>
            <w:tcW w:w="9897" w:type="dxa"/>
            <w:gridSpan w:val="2"/>
            <w:tcBorders>
              <w:left w:val="single" w:sz="12" w:space="0" w:color="auto"/>
              <w:right w:val="single" w:sz="12" w:space="0" w:color="auto"/>
            </w:tcBorders>
          </w:tcPr>
          <w:p w:rsidR="00E963FE" w:rsidRPr="006E16F0" w:rsidRDefault="00E963FE" w:rsidP="00433705">
            <w:pPr>
              <w:rPr>
                <w:rFonts w:ascii="ＭＳ 明朝" w:hAnsi="ＭＳ 明朝"/>
              </w:rPr>
            </w:pPr>
            <w:r w:rsidRPr="006E16F0">
              <w:rPr>
                <w:rFonts w:ascii="ＭＳ 明朝" w:hAnsi="ＭＳ 明朝" w:hint="eastAsia"/>
              </w:rPr>
              <w:t>（2）事業の目的・必要性</w:t>
            </w:r>
          </w:p>
          <w:p w:rsidR="00E963FE" w:rsidRPr="006E16F0" w:rsidRDefault="00E963FE" w:rsidP="00433705">
            <w:pPr>
              <w:ind w:left="739" w:hangingChars="352" w:hanging="739"/>
              <w:rPr>
                <w:rFonts w:ascii="ＭＳ 明朝" w:hAnsi="ＭＳ 明朝"/>
                <w:dstrike/>
              </w:rPr>
            </w:pPr>
          </w:p>
        </w:tc>
      </w:tr>
      <w:tr w:rsidR="00E963FE" w:rsidRPr="006E16F0" w:rsidTr="00433705">
        <w:trPr>
          <w:cantSplit/>
          <w:trHeight w:val="1830"/>
        </w:trPr>
        <w:tc>
          <w:tcPr>
            <w:tcW w:w="9897" w:type="dxa"/>
            <w:gridSpan w:val="2"/>
            <w:tcBorders>
              <w:left w:val="single" w:sz="12" w:space="0" w:color="auto"/>
              <w:right w:val="single" w:sz="12" w:space="0" w:color="auto"/>
            </w:tcBorders>
          </w:tcPr>
          <w:p w:rsidR="00E963FE" w:rsidRPr="006E16F0" w:rsidRDefault="00E963FE" w:rsidP="00433705">
            <w:pPr>
              <w:rPr>
                <w:rFonts w:ascii="ＭＳ 明朝" w:hAnsi="ＭＳ 明朝"/>
              </w:rPr>
            </w:pPr>
            <w:r w:rsidRPr="006E16F0">
              <w:rPr>
                <w:rFonts w:ascii="ＭＳ 明朝" w:hAnsi="ＭＳ 明朝" w:hint="eastAsia"/>
              </w:rPr>
              <w:t>（3）事業概要（設置する防犯設備の種類、場所、台数、既存の防犯設備概要等）</w:t>
            </w:r>
          </w:p>
          <w:p w:rsidR="00E963FE" w:rsidRPr="006E16F0" w:rsidRDefault="00E963FE" w:rsidP="00433705">
            <w:pPr>
              <w:rPr>
                <w:rFonts w:ascii="ＭＳ 明朝" w:hAnsi="ＭＳ 明朝"/>
              </w:rPr>
            </w:pPr>
            <w:r w:rsidRPr="006E16F0">
              <w:rPr>
                <w:rFonts w:ascii="ＭＳ 明朝" w:hAnsi="ＭＳ 明朝" w:hint="eastAsia"/>
              </w:rPr>
              <w:t>※設置場所の地図を別に添付すること</w:t>
            </w:r>
          </w:p>
        </w:tc>
      </w:tr>
      <w:tr w:rsidR="00E963FE" w:rsidRPr="006E16F0" w:rsidTr="00433705">
        <w:trPr>
          <w:cantSplit/>
          <w:trHeight w:val="1297"/>
        </w:trPr>
        <w:tc>
          <w:tcPr>
            <w:tcW w:w="9897" w:type="dxa"/>
            <w:gridSpan w:val="2"/>
            <w:tcBorders>
              <w:left w:val="single" w:sz="12" w:space="0" w:color="auto"/>
              <w:bottom w:val="single" w:sz="4" w:space="0" w:color="auto"/>
              <w:right w:val="single" w:sz="12" w:space="0" w:color="auto"/>
            </w:tcBorders>
          </w:tcPr>
          <w:p w:rsidR="00E963FE" w:rsidRPr="006E16F0" w:rsidRDefault="00E963FE" w:rsidP="00433705">
            <w:pPr>
              <w:rPr>
                <w:rFonts w:ascii="ＭＳ 明朝" w:hAnsi="ＭＳ 明朝"/>
              </w:rPr>
            </w:pPr>
            <w:r w:rsidRPr="006E16F0">
              <w:rPr>
                <w:rFonts w:ascii="ＭＳ 明朝" w:hAnsi="ＭＳ 明朝" w:hint="eastAsia"/>
              </w:rPr>
              <w:t>（4）事業の実施スケジュール</w:t>
            </w:r>
          </w:p>
          <w:p w:rsidR="00E963FE" w:rsidRPr="006E16F0" w:rsidRDefault="00E963FE" w:rsidP="00433705">
            <w:pPr>
              <w:rPr>
                <w:rFonts w:ascii="ＭＳ 明朝" w:hAnsi="ＭＳ 明朝"/>
              </w:rPr>
            </w:pPr>
          </w:p>
          <w:p w:rsidR="00E963FE" w:rsidRPr="006E16F0" w:rsidRDefault="00E963FE" w:rsidP="00433705">
            <w:pPr>
              <w:rPr>
                <w:rFonts w:ascii="ＭＳ 明朝" w:hAnsi="ＭＳ 明朝"/>
              </w:rPr>
            </w:pPr>
          </w:p>
          <w:p w:rsidR="00E963FE" w:rsidRPr="006E16F0" w:rsidRDefault="00E963FE" w:rsidP="00433705">
            <w:pPr>
              <w:rPr>
                <w:rFonts w:ascii="ＭＳ 明朝" w:hAnsi="ＭＳ 明朝"/>
              </w:rPr>
            </w:pPr>
          </w:p>
          <w:p w:rsidR="00E963FE" w:rsidRPr="006E16F0" w:rsidRDefault="00E963FE" w:rsidP="00433705">
            <w:pPr>
              <w:rPr>
                <w:rFonts w:ascii="ＭＳ 明朝" w:hAnsi="ＭＳ 明朝"/>
              </w:rPr>
            </w:pPr>
          </w:p>
        </w:tc>
      </w:tr>
      <w:tr w:rsidR="00E963FE" w:rsidRPr="006E16F0" w:rsidTr="00433705">
        <w:trPr>
          <w:cantSplit/>
          <w:trHeight w:val="3288"/>
        </w:trPr>
        <w:tc>
          <w:tcPr>
            <w:tcW w:w="9897" w:type="dxa"/>
            <w:gridSpan w:val="2"/>
            <w:tcBorders>
              <w:left w:val="single" w:sz="12" w:space="0" w:color="auto"/>
              <w:bottom w:val="single" w:sz="6" w:space="0" w:color="auto"/>
              <w:right w:val="single" w:sz="12" w:space="0" w:color="auto"/>
            </w:tcBorders>
          </w:tcPr>
          <w:p w:rsidR="00E963FE" w:rsidRPr="006E16F0" w:rsidRDefault="00E963FE" w:rsidP="00433705">
            <w:pPr>
              <w:rPr>
                <w:rFonts w:ascii="ＭＳ 明朝" w:hAnsi="ＭＳ 明朝"/>
              </w:rPr>
            </w:pPr>
            <w:r w:rsidRPr="006E16F0">
              <w:rPr>
                <w:rFonts w:ascii="ＭＳ 明朝" w:hAnsi="ＭＳ 明朝" w:hint="eastAsia"/>
              </w:rPr>
              <w:t>（5）事業に要する経費負担区分</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680"/>
              <w:gridCol w:w="1470"/>
              <w:gridCol w:w="3378"/>
              <w:gridCol w:w="1689"/>
            </w:tblGrid>
            <w:tr w:rsidR="00E963FE" w:rsidRPr="006E16F0" w:rsidTr="00433705">
              <w:trPr>
                <w:trHeight w:val="281"/>
              </w:trPr>
              <w:tc>
                <w:tcPr>
                  <w:tcW w:w="1471" w:type="dxa"/>
                  <w:vMerge w:val="restart"/>
                  <w:shd w:val="clear" w:color="auto" w:fill="auto"/>
                  <w:vAlign w:val="center"/>
                </w:tcPr>
                <w:p w:rsidR="00E963FE" w:rsidRPr="006E16F0" w:rsidRDefault="00E963FE" w:rsidP="00433705">
                  <w:pPr>
                    <w:jc w:val="center"/>
                    <w:rPr>
                      <w:rFonts w:ascii="ＭＳ 明朝" w:hAnsi="ＭＳ 明朝"/>
                    </w:rPr>
                  </w:pPr>
                  <w:r w:rsidRPr="006E16F0">
                    <w:rPr>
                      <w:rFonts w:ascii="ＭＳ 明朝" w:hAnsi="ＭＳ 明朝" w:hint="eastAsia"/>
                      <w:kern w:val="0"/>
                    </w:rPr>
                    <w:t>総事業費</w:t>
                  </w:r>
                </w:p>
                <w:p w:rsidR="00E963FE" w:rsidRPr="006E16F0" w:rsidRDefault="00E963FE" w:rsidP="00433705">
                  <w:pPr>
                    <w:jc w:val="center"/>
                    <w:rPr>
                      <w:rFonts w:ascii="ＭＳ 明朝" w:hAnsi="ＭＳ 明朝"/>
                      <w:sz w:val="16"/>
                      <w:szCs w:val="16"/>
                    </w:rPr>
                  </w:pPr>
                  <w:r w:rsidRPr="006E16F0">
                    <w:rPr>
                      <w:rFonts w:ascii="ＭＳ 明朝" w:hAnsi="ＭＳ 明朝" w:hint="eastAsia"/>
                      <w:sz w:val="16"/>
                      <w:szCs w:val="16"/>
                    </w:rPr>
                    <w:t>（A）</w:t>
                  </w:r>
                </w:p>
              </w:tc>
              <w:tc>
                <w:tcPr>
                  <w:tcW w:w="1680" w:type="dxa"/>
                  <w:vMerge w:val="restart"/>
                  <w:shd w:val="clear" w:color="auto" w:fill="auto"/>
                  <w:vAlign w:val="center"/>
                </w:tcPr>
                <w:p w:rsidR="00E963FE" w:rsidRPr="006E16F0" w:rsidRDefault="00E963FE" w:rsidP="00433705">
                  <w:pPr>
                    <w:jc w:val="center"/>
                    <w:rPr>
                      <w:rFonts w:ascii="ＭＳ 明朝" w:hAnsi="ＭＳ 明朝"/>
                      <w:sz w:val="20"/>
                      <w:szCs w:val="20"/>
                    </w:rPr>
                  </w:pPr>
                  <w:r w:rsidRPr="006E16F0">
                    <w:rPr>
                      <w:rFonts w:ascii="ＭＳ 明朝" w:hAnsi="ＭＳ 明朝" w:hint="eastAsia"/>
                      <w:sz w:val="20"/>
                      <w:szCs w:val="20"/>
                    </w:rPr>
                    <w:t>補助対象外経費</w:t>
                  </w:r>
                </w:p>
                <w:p w:rsidR="00E963FE" w:rsidRPr="006E16F0" w:rsidRDefault="00E963FE" w:rsidP="00433705">
                  <w:pPr>
                    <w:jc w:val="center"/>
                    <w:rPr>
                      <w:rFonts w:ascii="ＭＳ 明朝" w:hAnsi="ＭＳ 明朝"/>
                      <w:sz w:val="16"/>
                      <w:szCs w:val="16"/>
                    </w:rPr>
                  </w:pPr>
                  <w:r w:rsidRPr="006E16F0">
                    <w:rPr>
                      <w:rFonts w:ascii="ＭＳ 明朝" w:hAnsi="ＭＳ 明朝" w:hint="eastAsia"/>
                      <w:sz w:val="16"/>
                      <w:szCs w:val="16"/>
                    </w:rPr>
                    <w:t>（B）</w:t>
                  </w:r>
                </w:p>
              </w:tc>
              <w:tc>
                <w:tcPr>
                  <w:tcW w:w="1470" w:type="dxa"/>
                  <w:vMerge w:val="restart"/>
                  <w:shd w:val="clear" w:color="auto" w:fill="auto"/>
                  <w:vAlign w:val="center"/>
                </w:tcPr>
                <w:p w:rsidR="00E963FE" w:rsidRPr="006E16F0" w:rsidRDefault="00E963FE" w:rsidP="00433705">
                  <w:pPr>
                    <w:jc w:val="center"/>
                    <w:rPr>
                      <w:rFonts w:ascii="ＭＳ 明朝" w:hAnsi="ＭＳ 明朝"/>
                    </w:rPr>
                  </w:pPr>
                  <w:r w:rsidRPr="006E16F0">
                    <w:rPr>
                      <w:rFonts w:ascii="ＭＳ 明朝" w:hAnsi="ＭＳ 明朝" w:hint="eastAsia"/>
                      <w:sz w:val="20"/>
                      <w:szCs w:val="20"/>
                    </w:rPr>
                    <w:t>補助対象経費</w:t>
                  </w:r>
                  <w:r w:rsidRPr="006E16F0">
                    <w:rPr>
                      <w:rFonts w:ascii="ＭＳ 明朝" w:hAnsi="ＭＳ 明朝" w:hint="eastAsia"/>
                      <w:sz w:val="16"/>
                      <w:szCs w:val="16"/>
                    </w:rPr>
                    <w:t>（C=A-B）</w:t>
                  </w:r>
                </w:p>
              </w:tc>
              <w:tc>
                <w:tcPr>
                  <w:tcW w:w="5067" w:type="dxa"/>
                  <w:gridSpan w:val="2"/>
                  <w:shd w:val="clear" w:color="auto" w:fill="auto"/>
                </w:tcPr>
                <w:p w:rsidR="00E963FE" w:rsidRPr="006E16F0" w:rsidRDefault="00E963FE" w:rsidP="00433705">
                  <w:pPr>
                    <w:jc w:val="center"/>
                    <w:rPr>
                      <w:rFonts w:ascii="ＭＳ 明朝" w:hAnsi="ＭＳ 明朝"/>
                    </w:rPr>
                  </w:pPr>
                  <w:r w:rsidRPr="006E16F0">
                    <w:rPr>
                      <w:rFonts w:ascii="ＭＳ 明朝" w:hAnsi="ＭＳ 明朝" w:hint="eastAsia"/>
                    </w:rPr>
                    <w:t>補助対象経費に係る負担区分</w:t>
                  </w:r>
                </w:p>
              </w:tc>
            </w:tr>
            <w:tr w:rsidR="00E963FE" w:rsidRPr="006E16F0" w:rsidTr="00433705">
              <w:trPr>
                <w:trHeight w:val="271"/>
              </w:trPr>
              <w:tc>
                <w:tcPr>
                  <w:tcW w:w="1471" w:type="dxa"/>
                  <w:vMerge/>
                  <w:shd w:val="clear" w:color="auto" w:fill="auto"/>
                  <w:vAlign w:val="center"/>
                </w:tcPr>
                <w:p w:rsidR="00E963FE" w:rsidRPr="006E16F0" w:rsidRDefault="00E963FE" w:rsidP="00433705">
                  <w:pPr>
                    <w:jc w:val="center"/>
                    <w:rPr>
                      <w:rFonts w:ascii="ＭＳ 明朝" w:hAnsi="ＭＳ 明朝"/>
                      <w:kern w:val="0"/>
                    </w:rPr>
                  </w:pPr>
                </w:p>
              </w:tc>
              <w:tc>
                <w:tcPr>
                  <w:tcW w:w="1680" w:type="dxa"/>
                  <w:vMerge/>
                  <w:shd w:val="clear" w:color="auto" w:fill="auto"/>
                </w:tcPr>
                <w:p w:rsidR="00E963FE" w:rsidRPr="006E16F0" w:rsidRDefault="00E963FE" w:rsidP="00433705">
                  <w:pPr>
                    <w:jc w:val="center"/>
                    <w:rPr>
                      <w:rFonts w:ascii="ＭＳ 明朝" w:hAnsi="ＭＳ 明朝"/>
                    </w:rPr>
                  </w:pPr>
                </w:p>
              </w:tc>
              <w:tc>
                <w:tcPr>
                  <w:tcW w:w="1470" w:type="dxa"/>
                  <w:vMerge/>
                  <w:tcBorders>
                    <w:right w:val="single" w:sz="4" w:space="0" w:color="000000"/>
                  </w:tcBorders>
                  <w:shd w:val="clear" w:color="auto" w:fill="auto"/>
                  <w:vAlign w:val="center"/>
                </w:tcPr>
                <w:p w:rsidR="00E963FE" w:rsidRPr="006E16F0" w:rsidRDefault="00E963FE" w:rsidP="00433705">
                  <w:pPr>
                    <w:jc w:val="center"/>
                    <w:rPr>
                      <w:rFonts w:ascii="ＭＳ 明朝" w:hAnsi="ＭＳ 明朝"/>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3FE" w:rsidRPr="006E16F0" w:rsidRDefault="00E963FE" w:rsidP="00433705">
                  <w:pPr>
                    <w:jc w:val="center"/>
                    <w:rPr>
                      <w:rFonts w:ascii="ＭＳ 明朝" w:hAnsi="ＭＳ 明朝"/>
                    </w:rPr>
                  </w:pPr>
                  <w:r w:rsidRPr="006E16F0">
                    <w:rPr>
                      <w:rFonts w:ascii="ＭＳ 明朝" w:hAnsi="ＭＳ 明朝" w:hint="eastAsia"/>
                    </w:rPr>
                    <w:t>区</w:t>
                  </w:r>
                  <w:r w:rsidRPr="006E16F0">
                    <w:rPr>
                      <w:rFonts w:ascii="ＭＳ 明朝" w:hAnsi="ＭＳ 明朝" w:hint="eastAsia"/>
                      <w:lang w:eastAsia="zh-TW"/>
                    </w:rPr>
                    <w:t>補助金</w:t>
                  </w:r>
                  <w:r w:rsidRPr="006E16F0">
                    <w:rPr>
                      <w:rFonts w:ascii="ＭＳ 明朝" w:hAnsi="ＭＳ 明朝" w:hint="eastAsia"/>
                    </w:rPr>
                    <w:t xml:space="preserve">　※都財源を含む</w:t>
                  </w:r>
                </w:p>
                <w:p w:rsidR="00E963FE" w:rsidRPr="006E16F0" w:rsidRDefault="00E963FE" w:rsidP="00433705">
                  <w:pPr>
                    <w:spacing w:line="280" w:lineRule="exact"/>
                    <w:jc w:val="center"/>
                    <w:rPr>
                      <w:rFonts w:ascii="ＭＳ 明朝" w:hAnsi="ＭＳ 明朝"/>
                      <w:sz w:val="16"/>
                      <w:szCs w:val="16"/>
                    </w:rPr>
                  </w:pPr>
                  <w:r w:rsidRPr="006E16F0">
                    <w:rPr>
                      <w:rFonts w:ascii="ＭＳ 明朝" w:hAnsi="ＭＳ 明朝" w:hint="eastAsia"/>
                      <w:sz w:val="16"/>
                      <w:szCs w:val="16"/>
                    </w:rPr>
                    <w:t>（D）</w:t>
                  </w:r>
                </w:p>
              </w:tc>
              <w:tc>
                <w:tcPr>
                  <w:tcW w:w="1689" w:type="dxa"/>
                  <w:tcBorders>
                    <w:left w:val="single" w:sz="4" w:space="0" w:color="000000"/>
                  </w:tcBorders>
                  <w:shd w:val="clear" w:color="auto" w:fill="auto"/>
                  <w:vAlign w:val="center"/>
                </w:tcPr>
                <w:p w:rsidR="00E963FE" w:rsidRPr="006E16F0" w:rsidRDefault="00E963FE" w:rsidP="00433705">
                  <w:pPr>
                    <w:jc w:val="center"/>
                    <w:rPr>
                      <w:rFonts w:ascii="ＭＳ 明朝" w:hAnsi="ＭＳ 明朝"/>
                    </w:rPr>
                  </w:pPr>
                  <w:r w:rsidRPr="006E16F0">
                    <w:rPr>
                      <w:rFonts w:ascii="ＭＳ 明朝" w:hAnsi="ＭＳ 明朝" w:hint="eastAsia"/>
                      <w:lang w:eastAsia="zh-TW"/>
                    </w:rPr>
                    <w:t>自己負担額</w:t>
                  </w:r>
                </w:p>
                <w:p w:rsidR="00E963FE" w:rsidRPr="006E16F0" w:rsidRDefault="00E963FE" w:rsidP="00433705">
                  <w:pPr>
                    <w:jc w:val="center"/>
                    <w:rPr>
                      <w:rFonts w:ascii="ＭＳ 明朝" w:hAnsi="ＭＳ 明朝"/>
                      <w:sz w:val="16"/>
                      <w:szCs w:val="16"/>
                    </w:rPr>
                  </w:pPr>
                  <w:r w:rsidRPr="006E16F0">
                    <w:rPr>
                      <w:rFonts w:ascii="ＭＳ 明朝" w:hAnsi="ＭＳ 明朝" w:hint="eastAsia"/>
                      <w:sz w:val="16"/>
                      <w:szCs w:val="16"/>
                    </w:rPr>
                    <w:t>（E＝C-D）</w:t>
                  </w:r>
                </w:p>
              </w:tc>
            </w:tr>
            <w:tr w:rsidR="00E963FE" w:rsidRPr="006E16F0" w:rsidTr="00433705">
              <w:trPr>
                <w:trHeight w:val="431"/>
              </w:trPr>
              <w:tc>
                <w:tcPr>
                  <w:tcW w:w="1471" w:type="dxa"/>
                  <w:shd w:val="clear" w:color="auto" w:fill="auto"/>
                </w:tcPr>
                <w:p w:rsidR="00E963FE" w:rsidRPr="006E16F0" w:rsidRDefault="00E963FE" w:rsidP="00433705">
                  <w:pPr>
                    <w:jc w:val="right"/>
                    <w:rPr>
                      <w:rFonts w:ascii="ＭＳ 明朝" w:hAnsi="ＭＳ 明朝"/>
                      <w:sz w:val="18"/>
                      <w:szCs w:val="18"/>
                    </w:rPr>
                  </w:pPr>
                  <w:r w:rsidRPr="006E16F0">
                    <w:rPr>
                      <w:rFonts w:ascii="ＭＳ 明朝" w:hAnsi="ＭＳ 明朝" w:hint="eastAsia"/>
                      <w:lang w:eastAsia="zh-TW"/>
                    </w:rPr>
                    <w:t>円</w:t>
                  </w:r>
                </w:p>
              </w:tc>
              <w:tc>
                <w:tcPr>
                  <w:tcW w:w="1680" w:type="dxa"/>
                  <w:shd w:val="clear" w:color="auto" w:fill="auto"/>
                </w:tcPr>
                <w:p w:rsidR="00E963FE" w:rsidRPr="006E16F0" w:rsidRDefault="00E963FE" w:rsidP="00433705">
                  <w:pPr>
                    <w:jc w:val="right"/>
                    <w:rPr>
                      <w:rFonts w:ascii="ＭＳ 明朝" w:hAnsi="ＭＳ 明朝"/>
                      <w:lang w:eastAsia="zh-TW"/>
                    </w:rPr>
                  </w:pPr>
                  <w:r w:rsidRPr="006E16F0">
                    <w:rPr>
                      <w:rFonts w:ascii="ＭＳ 明朝" w:hAnsi="ＭＳ 明朝" w:hint="eastAsia"/>
                    </w:rPr>
                    <w:t>円</w:t>
                  </w:r>
                </w:p>
              </w:tc>
              <w:tc>
                <w:tcPr>
                  <w:tcW w:w="1470" w:type="dxa"/>
                  <w:tcBorders>
                    <w:right w:val="single" w:sz="4" w:space="0" w:color="000000"/>
                  </w:tcBorders>
                  <w:shd w:val="clear" w:color="auto" w:fill="auto"/>
                </w:tcPr>
                <w:p w:rsidR="00E963FE" w:rsidRPr="006E16F0" w:rsidRDefault="00E963FE" w:rsidP="00433705">
                  <w:pPr>
                    <w:jc w:val="right"/>
                    <w:rPr>
                      <w:rFonts w:ascii="ＭＳ 明朝" w:hAnsi="ＭＳ 明朝"/>
                    </w:rPr>
                  </w:pPr>
                  <w:r w:rsidRPr="006E16F0">
                    <w:rPr>
                      <w:rFonts w:ascii="ＭＳ 明朝" w:hAnsi="ＭＳ 明朝" w:hint="eastAsia"/>
                      <w:lang w:eastAsia="zh-TW"/>
                    </w:rPr>
                    <w:t>円</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E963FE" w:rsidRPr="006E16F0" w:rsidRDefault="00E963FE" w:rsidP="00433705">
                  <w:pPr>
                    <w:jc w:val="right"/>
                    <w:rPr>
                      <w:rFonts w:ascii="ＭＳ 明朝" w:hAnsi="ＭＳ 明朝"/>
                    </w:rPr>
                  </w:pPr>
                  <w:r w:rsidRPr="006E16F0">
                    <w:rPr>
                      <w:rFonts w:ascii="ＭＳ 明朝" w:hAnsi="ＭＳ 明朝" w:hint="eastAsia"/>
                      <w:lang w:eastAsia="zh-TW"/>
                    </w:rPr>
                    <w:t>円</w:t>
                  </w:r>
                </w:p>
              </w:tc>
              <w:tc>
                <w:tcPr>
                  <w:tcW w:w="1689" w:type="dxa"/>
                  <w:tcBorders>
                    <w:left w:val="single" w:sz="4" w:space="0" w:color="000000"/>
                  </w:tcBorders>
                  <w:shd w:val="clear" w:color="auto" w:fill="auto"/>
                </w:tcPr>
                <w:p w:rsidR="00E963FE" w:rsidRPr="006E16F0" w:rsidRDefault="00E963FE" w:rsidP="00433705">
                  <w:pPr>
                    <w:jc w:val="right"/>
                    <w:rPr>
                      <w:rFonts w:ascii="ＭＳ 明朝" w:hAnsi="ＭＳ 明朝"/>
                    </w:rPr>
                  </w:pPr>
                  <w:r w:rsidRPr="006E16F0">
                    <w:rPr>
                      <w:rFonts w:ascii="ＭＳ 明朝" w:hAnsi="ＭＳ 明朝" w:hint="eastAsia"/>
                      <w:lang w:eastAsia="zh-TW"/>
                    </w:rPr>
                    <w:t>円</w:t>
                  </w:r>
                </w:p>
              </w:tc>
            </w:tr>
          </w:tbl>
          <w:p w:rsidR="00E963FE" w:rsidRPr="006E16F0" w:rsidRDefault="00E963FE" w:rsidP="00433705">
            <w:pPr>
              <w:rPr>
                <w:rFonts w:ascii="ＭＳ 明朝" w:hAnsi="ＭＳ 明朝"/>
              </w:rPr>
            </w:pPr>
            <w:r w:rsidRPr="006E16F0">
              <w:rPr>
                <w:rFonts w:ascii="ＭＳ 明朝" w:hAnsi="ＭＳ 明朝" w:hint="eastAsia"/>
              </w:rPr>
              <w:t>※必要に応じて項目を追加すること。</w:t>
            </w:r>
          </w:p>
          <w:p w:rsidR="00E963FE" w:rsidRPr="006E16F0" w:rsidRDefault="00E963FE" w:rsidP="00433705">
            <w:pPr>
              <w:rPr>
                <w:rFonts w:ascii="ＭＳ 明朝" w:hAnsi="ＭＳ 明朝"/>
              </w:rPr>
            </w:pPr>
            <w:r w:rsidRPr="006E16F0">
              <w:rPr>
                <w:rFonts w:ascii="ＭＳ 明朝" w:hAnsi="ＭＳ 明朝" w:hint="eastAsia"/>
              </w:rPr>
              <w:t>※別途事業経費の内訳書（見積書等）を添付すること。</w:t>
            </w:r>
          </w:p>
          <w:p w:rsidR="00E963FE" w:rsidRPr="006E16F0" w:rsidRDefault="00E963FE" w:rsidP="00433705">
            <w:pPr>
              <w:rPr>
                <w:rFonts w:ascii="ＭＳ 明朝" w:hAnsi="ＭＳ 明朝"/>
              </w:rPr>
            </w:pPr>
            <w:r w:rsidRPr="006E16F0">
              <w:rPr>
                <w:rFonts w:ascii="ＭＳ 明朝" w:hAnsi="ＭＳ 明朝" w:hint="eastAsia"/>
              </w:rPr>
              <w:t>※防犯カメラの設置を含む場合は、本申請時又は実績報告時に運用基準を添付すること。</w:t>
            </w:r>
          </w:p>
        </w:tc>
      </w:tr>
      <w:tr w:rsidR="00E963FE" w:rsidRPr="006E16F0" w:rsidTr="004337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77"/>
        </w:trPr>
        <w:tc>
          <w:tcPr>
            <w:tcW w:w="9897" w:type="dxa"/>
            <w:gridSpan w:val="2"/>
            <w:tcBorders>
              <w:top w:val="single" w:sz="6" w:space="0" w:color="auto"/>
              <w:bottom w:val="single" w:sz="4" w:space="0" w:color="auto"/>
            </w:tcBorders>
          </w:tcPr>
          <w:p w:rsidR="00E963FE" w:rsidRPr="006E16F0" w:rsidRDefault="00E963FE" w:rsidP="00433705">
            <w:pPr>
              <w:rPr>
                <w:rFonts w:ascii="ＭＳ 明朝" w:hAnsi="ＭＳ 明朝"/>
              </w:rPr>
            </w:pPr>
            <w:r w:rsidRPr="006E16F0">
              <w:rPr>
                <w:rFonts w:ascii="ＭＳ 明朝" w:hAnsi="ＭＳ 明朝" w:hint="eastAsia"/>
              </w:rPr>
              <w:t>（6）防犯設備の運用にかかる費用（ランニングコスト）負担の計画</w:t>
            </w:r>
          </w:p>
          <w:p w:rsidR="00E963FE" w:rsidRPr="006E16F0" w:rsidRDefault="00E963FE" w:rsidP="00433705">
            <w:pPr>
              <w:rPr>
                <w:rFonts w:ascii="ＭＳ 明朝" w:hAnsi="ＭＳ 明朝"/>
              </w:rPr>
            </w:pPr>
          </w:p>
        </w:tc>
      </w:tr>
      <w:tr w:rsidR="00E963FE" w:rsidRPr="006E16F0" w:rsidTr="004337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47"/>
        </w:trPr>
        <w:tc>
          <w:tcPr>
            <w:tcW w:w="9897" w:type="dxa"/>
            <w:gridSpan w:val="2"/>
            <w:tcBorders>
              <w:top w:val="single" w:sz="4" w:space="0" w:color="auto"/>
              <w:left w:val="single" w:sz="4" w:space="0" w:color="auto"/>
              <w:bottom w:val="single" w:sz="4" w:space="0" w:color="auto"/>
              <w:right w:val="single" w:sz="4" w:space="0" w:color="auto"/>
            </w:tcBorders>
          </w:tcPr>
          <w:p w:rsidR="00E963FE" w:rsidRPr="006E16F0" w:rsidRDefault="00E963FE" w:rsidP="00433705">
            <w:pPr>
              <w:rPr>
                <w:rFonts w:ascii="ＭＳ 明朝" w:hAnsi="ＭＳ 明朝"/>
              </w:rPr>
            </w:pPr>
            <w:r w:rsidRPr="006E16F0">
              <w:rPr>
                <w:rFonts w:ascii="ＭＳ 明朝" w:hAnsi="ＭＳ 明朝" w:hint="eastAsia"/>
              </w:rPr>
              <w:t>（7）地域住民への説明等</w:t>
            </w:r>
          </w:p>
          <w:p w:rsidR="00E963FE" w:rsidRPr="006E16F0" w:rsidRDefault="00E963FE" w:rsidP="00433705">
            <w:pPr>
              <w:rPr>
                <w:rFonts w:ascii="ＭＳ 明朝" w:hAnsi="ＭＳ 明朝"/>
              </w:rPr>
            </w:pPr>
            <w:r w:rsidRPr="006E16F0">
              <w:rPr>
                <w:rFonts w:ascii="ＭＳ 明朝" w:hAnsi="ＭＳ 明朝" w:hint="eastAsia"/>
                <w:u w:val="single"/>
              </w:rPr>
              <w:t xml:space="preserve">（地域団体名）　　　　　　　　　　　　</w:t>
            </w:r>
            <w:r w:rsidRPr="006E16F0">
              <w:rPr>
                <w:rFonts w:ascii="ＭＳ 明朝" w:hAnsi="ＭＳ 明朝" w:hint="eastAsia"/>
              </w:rPr>
              <w:t>は、東京都北区地域における見守り活動支援事業補助金の交付申請をするに当たり、制度の内容を十分理解し、地域住民等に対し説明を行い、地域住民から理解・協力を得ることができた。</w:t>
            </w:r>
          </w:p>
          <w:p w:rsidR="00E963FE" w:rsidRPr="006E16F0" w:rsidRDefault="00E963FE" w:rsidP="00433705">
            <w:pPr>
              <w:rPr>
                <w:rFonts w:ascii="ＭＳ 明朝" w:hAnsi="ＭＳ 明朝"/>
              </w:rPr>
            </w:pPr>
            <w:r w:rsidRPr="006E16F0">
              <w:rPr>
                <w:rFonts w:ascii="ＭＳ 明朝" w:hAnsi="ＭＳ 明朝" w:hint="eastAsia"/>
              </w:rPr>
              <w:t>また、</w:t>
            </w:r>
            <w:r w:rsidRPr="006E16F0">
              <w:rPr>
                <w:rFonts w:ascii="ＭＳ 明朝" w:hAnsi="ＭＳ 明朝" w:hint="eastAsia"/>
                <w:u w:val="single"/>
              </w:rPr>
              <w:t xml:space="preserve">（地域団体名）　　　　　　　　　　　　</w:t>
            </w:r>
            <w:r w:rsidRPr="006E16F0">
              <w:rPr>
                <w:rFonts w:ascii="ＭＳ 明朝" w:hAnsi="ＭＳ 明朝" w:hint="eastAsia"/>
              </w:rPr>
              <w:t>が実施する補助事業に防犯カメラの整備を含む場合は、事業実績報告書を提出する際に、地域住民と交わしたプライバシーに関する同意書等を添付する。</w:t>
            </w:r>
          </w:p>
        </w:tc>
      </w:tr>
    </w:tbl>
    <w:p w:rsidR="00E963FE" w:rsidRPr="006E16F0" w:rsidRDefault="00E963FE" w:rsidP="00E963FE">
      <w:pPr>
        <w:rPr>
          <w:rFonts w:ascii="ＭＳ 明朝" w:hAnsi="ＭＳ 明朝"/>
        </w:rPr>
      </w:pPr>
    </w:p>
    <w:p w:rsidR="004B5466" w:rsidRPr="00E963FE" w:rsidRDefault="004B5466">
      <w:pPr>
        <w:rPr>
          <w:rFonts w:ascii="ＭＳ 明朝" w:hAnsi="ＭＳ 明朝"/>
        </w:rPr>
      </w:pPr>
      <w:bookmarkStart w:id="0" w:name="_GoBack"/>
      <w:bookmarkEnd w:id="0"/>
    </w:p>
    <w:sectPr w:rsidR="004B5466" w:rsidRPr="00E963FE" w:rsidSect="00E963FE">
      <w:pgSz w:w="11906" w:h="16838"/>
      <w:pgMar w:top="1134" w:right="1134" w:bottom="567" w:left="1134"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FE"/>
    <w:rsid w:val="004B5466"/>
    <w:rsid w:val="00E9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FAEB8F-FC4B-47CE-9383-2E7A2FF9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88</Words>
  <Characters>506</Characters>
  <DocSecurity>0</DocSecurity>
  <Lines>4</Lines>
  <Paragraphs>1</Paragraphs>
  <ScaleCrop>false</ScaleCrop>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2025-04-14T00:39:00Z</dcterms:created>
  <dcterms:modified xsi:type="dcterms:W3CDTF">2025-04-14T00:40:00Z</dcterms:modified>
</cp:coreProperties>
</file>